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83A" w:rsidRPr="002E3E55" w:rsidRDefault="0031483A" w:rsidP="007D54B6">
      <w:pPr>
        <w:pStyle w:val="Titre1"/>
        <w:jc w:val="center"/>
        <w:rPr>
          <w:b/>
        </w:rPr>
      </w:pPr>
      <w:r w:rsidRPr="002E3E55">
        <w:rPr>
          <w:b/>
        </w:rPr>
        <w:t>MEMOIRE, HISTOIRE</w:t>
      </w:r>
    </w:p>
    <w:p w:rsidR="0031483A" w:rsidRPr="002E3E55" w:rsidRDefault="0031483A" w:rsidP="007D54B6">
      <w:pPr>
        <w:pStyle w:val="Titre1"/>
        <w:jc w:val="center"/>
        <w:rPr>
          <w:b/>
          <w:sz w:val="24"/>
        </w:rPr>
      </w:pPr>
      <w:proofErr w:type="gramStart"/>
      <w:r w:rsidRPr="002E3E55">
        <w:rPr>
          <w:b/>
          <w:sz w:val="24"/>
        </w:rPr>
        <w:t>des</w:t>
      </w:r>
      <w:proofErr w:type="gramEnd"/>
    </w:p>
    <w:p w:rsidR="0031483A" w:rsidRPr="002E3E55" w:rsidRDefault="0031483A" w:rsidP="007D54B6">
      <w:pPr>
        <w:pStyle w:val="Titre1"/>
        <w:jc w:val="center"/>
        <w:rPr>
          <w:b/>
          <w:sz w:val="36"/>
        </w:rPr>
      </w:pPr>
      <w:r w:rsidRPr="002E3E55">
        <w:rPr>
          <w:b/>
        </w:rPr>
        <w:t>REPUBLICAINS ESPAGNOLS</w:t>
      </w:r>
    </w:p>
    <w:p w:rsidR="0031483A" w:rsidRPr="002E3E55" w:rsidRDefault="0031483A" w:rsidP="007D54B6">
      <w:pPr>
        <w:pStyle w:val="Titre1"/>
        <w:jc w:val="center"/>
        <w:rPr>
          <w:b/>
          <w:szCs w:val="32"/>
        </w:rPr>
      </w:pPr>
      <w:r w:rsidRPr="002E3E55">
        <w:rPr>
          <w:b/>
          <w:szCs w:val="32"/>
        </w:rPr>
        <w:t>ASSOCIATION DEPARTEMENTALE</w:t>
      </w:r>
    </w:p>
    <w:p w:rsidR="0031483A" w:rsidRPr="002E3E55" w:rsidRDefault="0031483A" w:rsidP="007D54B6">
      <w:pPr>
        <w:pStyle w:val="Titre1"/>
        <w:jc w:val="center"/>
        <w:rPr>
          <w:b/>
          <w:sz w:val="24"/>
        </w:rPr>
      </w:pPr>
      <w:proofErr w:type="gramStart"/>
      <w:r w:rsidRPr="002E3E55">
        <w:rPr>
          <w:b/>
          <w:sz w:val="24"/>
        </w:rPr>
        <w:t>de</w:t>
      </w:r>
      <w:proofErr w:type="gramEnd"/>
    </w:p>
    <w:p w:rsidR="0031483A" w:rsidRPr="002E3E55" w:rsidRDefault="0031483A" w:rsidP="007D54B6">
      <w:pPr>
        <w:pStyle w:val="Titre1"/>
        <w:jc w:val="center"/>
        <w:rPr>
          <w:b/>
        </w:rPr>
      </w:pPr>
      <w:proofErr w:type="gramStart"/>
      <w:r w:rsidRPr="002E3E55">
        <w:rPr>
          <w:b/>
        </w:rPr>
        <w:t>l’ YONNE</w:t>
      </w:r>
      <w:proofErr w:type="gramEnd"/>
    </w:p>
    <w:p w:rsidR="0031483A" w:rsidRDefault="0031483A" w:rsidP="007D54B6">
      <w:pPr>
        <w:jc w:val="center"/>
        <w:rPr>
          <w:b/>
          <w:bCs/>
          <w:sz w:val="28"/>
        </w:rPr>
      </w:pPr>
      <w:r>
        <w:rPr>
          <w:sz w:val="28"/>
        </w:rPr>
        <w:t xml:space="preserve">Site     </w:t>
      </w:r>
      <w:hyperlink r:id="rId6" w:history="1">
        <w:r>
          <w:rPr>
            <w:rStyle w:val="Lienhypertexte"/>
            <w:sz w:val="28"/>
          </w:rPr>
          <w:t>http://www.mhre89.lautre.net/</w:t>
        </w:r>
      </w:hyperlink>
    </w:p>
    <w:p w:rsidR="0031483A" w:rsidRDefault="0031483A" w:rsidP="0031483A">
      <w:pPr>
        <w:ind w:right="281"/>
        <w:jc w:val="center"/>
      </w:pPr>
      <w:r>
        <w:rPr>
          <w:noProof/>
          <w:lang w:eastAsia="fr-FR"/>
        </w:rPr>
        <w:drawing>
          <wp:inline distT="0" distB="0" distL="0" distR="0">
            <wp:extent cx="2578235" cy="1332689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998" t="19644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33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55" w:rsidRPr="002F22F8" w:rsidRDefault="0031483A" w:rsidP="002E3E55">
      <w:pPr>
        <w:rPr>
          <w:sz w:val="24"/>
          <w:szCs w:val="24"/>
        </w:rPr>
      </w:pPr>
      <w:r w:rsidRPr="002F22F8">
        <w:rPr>
          <w:sz w:val="24"/>
          <w:szCs w:val="24"/>
        </w:rPr>
        <w:t xml:space="preserve">  </w:t>
      </w:r>
      <w:r w:rsidR="002E3E55" w:rsidRPr="002F22F8">
        <w:rPr>
          <w:sz w:val="24"/>
          <w:szCs w:val="24"/>
        </w:rPr>
        <w:t xml:space="preserve">    </w:t>
      </w:r>
      <w:r w:rsidR="002E3E55" w:rsidRPr="002F22F8">
        <w:rPr>
          <w:b/>
          <w:sz w:val="24"/>
          <w:szCs w:val="24"/>
        </w:rPr>
        <w:t>Notre association à pour objet de</w:t>
      </w:r>
      <w:r w:rsidR="002E3E55" w:rsidRPr="002F22F8">
        <w:rPr>
          <w:sz w:val="24"/>
          <w:szCs w:val="24"/>
        </w:rPr>
        <w:t> :</w:t>
      </w:r>
    </w:p>
    <w:p w:rsidR="002E3E55" w:rsidRPr="002F22F8" w:rsidRDefault="002E3E55" w:rsidP="002E3E55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2F22F8">
        <w:rPr>
          <w:b/>
          <w:sz w:val="24"/>
          <w:szCs w:val="24"/>
        </w:rPr>
        <w:t>Faire vivre la Mémoire des Républicains</w:t>
      </w:r>
      <w:r w:rsidRPr="002F22F8">
        <w:rPr>
          <w:sz w:val="24"/>
          <w:szCs w:val="24"/>
        </w:rPr>
        <w:t xml:space="preserve"> Espagnols et des combattants de toutes nationalités qui luttèrent à leurs côtés pour la liberté pendant la guerre d’Espagne … et s’opposer à la réécriture falsificatrice de l’Histoire.</w:t>
      </w:r>
    </w:p>
    <w:p w:rsidR="002E3E55" w:rsidRPr="002F22F8" w:rsidRDefault="002E3E55" w:rsidP="002E3E55">
      <w:pPr>
        <w:pStyle w:val="Paragraphedeliste"/>
        <w:numPr>
          <w:ilvl w:val="0"/>
          <w:numId w:val="3"/>
        </w:numPr>
        <w:tabs>
          <w:tab w:val="num" w:pos="470"/>
        </w:tabs>
        <w:spacing w:after="0" w:line="240" w:lineRule="auto"/>
        <w:rPr>
          <w:sz w:val="24"/>
          <w:szCs w:val="24"/>
        </w:rPr>
      </w:pPr>
      <w:r w:rsidRPr="002F22F8">
        <w:rPr>
          <w:b/>
          <w:sz w:val="24"/>
          <w:szCs w:val="24"/>
        </w:rPr>
        <w:t>Développer des relations avec d’autres associations</w:t>
      </w:r>
      <w:r w:rsidRPr="002F22F8">
        <w:rPr>
          <w:sz w:val="24"/>
          <w:szCs w:val="24"/>
        </w:rPr>
        <w:t xml:space="preserve"> qui ont pour objet de rassembler  le plus largement possible, autour de la « Mémoire pour l’Espagne républicaine »</w:t>
      </w:r>
    </w:p>
    <w:p w:rsidR="002E3E55" w:rsidRPr="002F22F8" w:rsidRDefault="002E3E55" w:rsidP="002E3E55">
      <w:pPr>
        <w:pStyle w:val="Paragraphedeliste"/>
        <w:numPr>
          <w:ilvl w:val="0"/>
          <w:numId w:val="3"/>
        </w:numPr>
        <w:tabs>
          <w:tab w:val="num" w:pos="470"/>
        </w:tabs>
        <w:spacing w:after="0" w:line="240" w:lineRule="auto"/>
        <w:rPr>
          <w:sz w:val="24"/>
          <w:szCs w:val="24"/>
        </w:rPr>
      </w:pPr>
      <w:r w:rsidRPr="002F22F8">
        <w:rPr>
          <w:b/>
          <w:sz w:val="24"/>
          <w:szCs w:val="24"/>
        </w:rPr>
        <w:t>Organiser ou participer à toute manifestation</w:t>
      </w:r>
      <w:r w:rsidRPr="002F22F8">
        <w:rPr>
          <w:sz w:val="24"/>
          <w:szCs w:val="24"/>
        </w:rPr>
        <w:t xml:space="preserve"> culturelle ou commémorative ayant pour objet l’Espagne républicaine …</w:t>
      </w:r>
    </w:p>
    <w:p w:rsidR="007D54B6" w:rsidRPr="002F22F8" w:rsidRDefault="002E3E55" w:rsidP="002E3E55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F22F8">
        <w:rPr>
          <w:b/>
          <w:sz w:val="24"/>
          <w:szCs w:val="24"/>
        </w:rPr>
        <w:t>Effectuer un travail d’étude, de recherche et d’information</w:t>
      </w:r>
      <w:r w:rsidRPr="002F22F8">
        <w:rPr>
          <w:sz w:val="24"/>
          <w:szCs w:val="24"/>
        </w:rPr>
        <w:t xml:space="preserve"> sur l’exil des Républicains espagnols et de leurs familles dans l’Yonne, sur leur rôle pendant la seconde guerre mondiale et dans la Résistance….</w:t>
      </w:r>
    </w:p>
    <w:p w:rsidR="00EA3652" w:rsidRPr="00EA3652" w:rsidRDefault="00EA3652" w:rsidP="00EA3652">
      <w:pPr>
        <w:pStyle w:val="Paragraphedeliste"/>
        <w:ind w:left="751"/>
        <w:rPr>
          <w:b/>
          <w:bCs/>
          <w:color w:val="1F497D"/>
          <w:u w:val="single"/>
          <w:lang w:val="de-DE"/>
        </w:rPr>
      </w:pPr>
    </w:p>
    <w:p w:rsidR="00EA3652" w:rsidRPr="00EA3652" w:rsidRDefault="00EA3652" w:rsidP="00EA3652">
      <w:pPr>
        <w:pStyle w:val="Paragraphedeliste"/>
        <w:ind w:left="751"/>
        <w:rPr>
          <w:b/>
          <w:bCs/>
          <w:color w:val="1F497D"/>
          <w:u w:val="single"/>
          <w:lang w:val="de-DE"/>
        </w:rPr>
      </w:pPr>
      <w:r w:rsidRPr="00EA3652">
        <w:rPr>
          <w:b/>
          <w:bCs/>
          <w:lang w:val="de-DE"/>
        </w:rPr>
        <w:t xml:space="preserve">M De la Hoz  </w:t>
      </w:r>
      <w:r w:rsidRPr="00EA3652">
        <w:rPr>
          <w:b/>
          <w:bCs/>
          <w:color w:val="0000FF"/>
          <w:lang w:val="de-DE"/>
        </w:rPr>
        <w:t xml:space="preserve"> </w:t>
      </w:r>
      <w:r>
        <w:rPr>
          <w:b/>
          <w:bCs/>
          <w:color w:val="0000FF"/>
          <w:lang w:val="de-DE"/>
        </w:rPr>
        <w:tab/>
      </w:r>
      <w:r w:rsidRPr="00EA3652">
        <w:rPr>
          <w:b/>
          <w:bCs/>
          <w:color w:val="0000FF"/>
          <w:u w:val="single"/>
          <w:lang w:val="de-DE"/>
        </w:rPr>
        <w:t>manuel.deux@gmail.com</w:t>
      </w:r>
    </w:p>
    <w:p w:rsidR="00EA3652" w:rsidRPr="00EA3652" w:rsidRDefault="00EA3652" w:rsidP="00EA3652">
      <w:pPr>
        <w:pStyle w:val="Paragraphedeliste"/>
        <w:ind w:left="751"/>
        <w:rPr>
          <w:b/>
          <w:bCs/>
          <w:color w:val="0000FF"/>
          <w:u w:val="single"/>
          <w:lang w:val="de-DE"/>
        </w:rPr>
      </w:pPr>
      <w:r w:rsidRPr="00EA3652">
        <w:rPr>
          <w:b/>
          <w:bCs/>
          <w:lang w:val="de-DE"/>
        </w:rPr>
        <w:t xml:space="preserve">  D Gros            </w:t>
      </w:r>
      <w:r>
        <w:rPr>
          <w:b/>
          <w:bCs/>
          <w:lang w:val="de-DE"/>
        </w:rPr>
        <w:tab/>
      </w:r>
      <w:r w:rsidRPr="00EA3652">
        <w:rPr>
          <w:b/>
          <w:bCs/>
          <w:color w:val="0000FF"/>
          <w:u w:val="single"/>
          <w:lang w:val="de-DE"/>
        </w:rPr>
        <w:t xml:space="preserve">danielgros89@sfr.fr      </w:t>
      </w:r>
    </w:p>
    <w:p w:rsidR="007D54B6" w:rsidRPr="007D54B6" w:rsidRDefault="007D54B6" w:rsidP="007D54B6">
      <w:pPr>
        <w:pStyle w:val="Paragraphedeliste"/>
        <w:rPr>
          <w:b/>
          <w:bCs/>
        </w:rPr>
      </w:pPr>
      <w:r w:rsidRPr="007D54B6">
        <w:rPr>
          <w:b/>
          <w:bCs/>
        </w:rPr>
        <w:t xml:space="preserve">Ivan Larroy   </w:t>
      </w:r>
      <w:r w:rsidR="00EA3652">
        <w:rPr>
          <w:b/>
          <w:bCs/>
        </w:rPr>
        <w:tab/>
      </w:r>
      <w:r w:rsidRPr="007D54B6">
        <w:rPr>
          <w:b/>
          <w:bCs/>
        </w:rPr>
        <w:t xml:space="preserve"> </w:t>
      </w:r>
      <w:hyperlink r:id="rId8" w:history="1">
        <w:r w:rsidRPr="007D54B6">
          <w:rPr>
            <w:rStyle w:val="Lienhypertexte"/>
            <w:b/>
            <w:bCs/>
          </w:rPr>
          <w:t>larroy.ivan@wanadoo.fr</w:t>
        </w:r>
      </w:hyperlink>
      <w:r>
        <w:t xml:space="preserve">   </w:t>
      </w:r>
    </w:p>
    <w:p w:rsidR="0082501E" w:rsidRPr="00FD07A1" w:rsidRDefault="001C0218" w:rsidP="0082501E">
      <w:pPr>
        <w:jc w:val="center"/>
        <w:rPr>
          <w:rFonts w:ascii="Brush Script MT" w:hAnsi="Brush Script MT" w:cs="Arial"/>
          <w:sz w:val="40"/>
          <w:szCs w:val="40"/>
        </w:rPr>
      </w:pPr>
      <w:r w:rsidRPr="00FD07A1">
        <w:rPr>
          <w:rFonts w:ascii="Brush Script MT" w:hAnsi="Brush Script MT" w:cs="Arial"/>
          <w:sz w:val="40"/>
          <w:szCs w:val="40"/>
        </w:rPr>
        <w:lastRenderedPageBreak/>
        <w:t>«</w:t>
      </w:r>
      <w:r w:rsidR="0082501E" w:rsidRPr="00FD07A1">
        <w:rPr>
          <w:rFonts w:ascii="Brush Script MT" w:hAnsi="Brush Script MT" w:cs="Arial"/>
          <w:sz w:val="40"/>
          <w:szCs w:val="40"/>
        </w:rPr>
        <w:t>La Puisaye Terre d’accueil et de Résistance</w:t>
      </w:r>
    </w:p>
    <w:p w:rsidR="001A0BE1" w:rsidRPr="00FD07A1" w:rsidRDefault="0082501E" w:rsidP="0082501E">
      <w:pPr>
        <w:jc w:val="center"/>
        <w:rPr>
          <w:rFonts w:ascii="Brush Script MT" w:hAnsi="Brush Script MT" w:cs="Arial"/>
          <w:sz w:val="40"/>
          <w:szCs w:val="40"/>
        </w:rPr>
      </w:pPr>
      <w:proofErr w:type="gramStart"/>
      <w:r w:rsidRPr="00FD07A1">
        <w:rPr>
          <w:rFonts w:ascii="Brush Script MT" w:hAnsi="Brush Script MT" w:cs="Arial"/>
          <w:sz w:val="40"/>
          <w:szCs w:val="40"/>
        </w:rPr>
        <w:t>pour</w:t>
      </w:r>
      <w:proofErr w:type="gramEnd"/>
      <w:r w:rsidRPr="00FD07A1">
        <w:rPr>
          <w:rFonts w:ascii="Brush Script MT" w:hAnsi="Brush Script MT" w:cs="Arial"/>
          <w:sz w:val="40"/>
          <w:szCs w:val="40"/>
        </w:rPr>
        <w:t xml:space="preserve"> les Républicains Espagnols</w:t>
      </w:r>
      <w:r w:rsidR="009766A4" w:rsidRPr="00FD07A1">
        <w:rPr>
          <w:rFonts w:ascii="Brush Script MT" w:hAnsi="Brush Script MT" w:cs="Arial"/>
          <w:sz w:val="40"/>
          <w:szCs w:val="40"/>
        </w:rPr>
        <w:t xml:space="preserve"> </w:t>
      </w:r>
      <w:r w:rsidR="004A72FC" w:rsidRPr="00FD07A1">
        <w:rPr>
          <w:rFonts w:ascii="Brush Script MT" w:hAnsi="Brush Script MT" w:cs="Arial"/>
          <w:sz w:val="40"/>
          <w:szCs w:val="40"/>
        </w:rPr>
        <w:t>»</w:t>
      </w:r>
    </w:p>
    <w:p w:rsidR="001C0218" w:rsidRDefault="0067609E" w:rsidP="002F22F8">
      <w:pPr>
        <w:jc w:val="center"/>
        <w:rPr>
          <w:b/>
          <w:sz w:val="44"/>
          <w:szCs w:val="44"/>
        </w:rPr>
      </w:pPr>
      <w:r w:rsidRPr="002F22F8">
        <w:rPr>
          <w:b/>
          <w:sz w:val="44"/>
          <w:szCs w:val="44"/>
        </w:rPr>
        <w:t xml:space="preserve"> </w:t>
      </w:r>
      <w:r w:rsidR="0082501E" w:rsidRPr="0082501E"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4082084" cy="5431746"/>
            <wp:effectExtent l="95250" t="76200" r="70816" b="54654"/>
            <wp:docPr id="23" name="Image 9" descr="Dernier regard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nier regard....jpg"/>
                    <pic:cNvPicPr/>
                  </pic:nvPicPr>
                  <pic:blipFill>
                    <a:blip r:embed="rId9" cstate="print"/>
                    <a:srcRect t="2321" r="2142"/>
                    <a:stretch>
                      <a:fillRect/>
                    </a:stretch>
                  </pic:blipFill>
                  <pic:spPr>
                    <a:xfrm>
                      <a:off x="0" y="0"/>
                      <a:ext cx="4085811" cy="5436705"/>
                    </a:xfrm>
                    <a:prstGeom prst="rect">
                      <a:avLst/>
                    </a:prstGeom>
                    <a:ln w="82550" cmpd="thickThin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1C0218">
        <w:rPr>
          <w:b/>
          <w:sz w:val="44"/>
          <w:szCs w:val="44"/>
        </w:rPr>
        <w:t xml:space="preserve">   </w:t>
      </w:r>
    </w:p>
    <w:p w:rsidR="00A47388" w:rsidRPr="00EA3652" w:rsidRDefault="00AC5534" w:rsidP="002F22F8">
      <w:pPr>
        <w:jc w:val="center"/>
        <w:rPr>
          <w:b/>
          <w:sz w:val="40"/>
          <w:szCs w:val="40"/>
        </w:rPr>
      </w:pPr>
      <w:r w:rsidRPr="00AC5534">
        <w:rPr>
          <w:b/>
          <w:noProof/>
          <w:sz w:val="44"/>
          <w:szCs w:val="44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5.05pt;margin-top:25.3pt;width:288.7pt;height:160.05pt;z-index:251659264" stroked="f">
            <v:textbox>
              <w:txbxContent>
                <w:p w:rsidR="009F17D6" w:rsidRPr="00087973" w:rsidRDefault="00087973" w:rsidP="00D53326">
                  <w:pPr>
                    <w:spacing w:after="0"/>
                    <w:rPr>
                      <w:sz w:val="20"/>
                      <w:szCs w:val="20"/>
                    </w:rPr>
                  </w:pPr>
                  <w:r w:rsidRPr="00087973">
                    <w:rPr>
                      <w:bCs/>
                      <w:sz w:val="20"/>
                      <w:szCs w:val="20"/>
                    </w:rPr>
                    <w:t>-</w:t>
                  </w:r>
                  <w:r w:rsidR="009F17D6" w:rsidRPr="00087973">
                    <w:rPr>
                      <w:bCs/>
                      <w:sz w:val="20"/>
                      <w:szCs w:val="20"/>
                    </w:rPr>
                    <w:t>Le 12 avril 1931, les élections municipales donnent  la victoire aux républicains</w:t>
                  </w:r>
                  <w:r w:rsidRPr="00087973">
                    <w:rPr>
                      <w:bCs/>
                      <w:sz w:val="20"/>
                      <w:szCs w:val="20"/>
                    </w:rPr>
                    <w:t>. Le roi abdique.</w:t>
                  </w:r>
                </w:p>
                <w:p w:rsidR="00191CAD" w:rsidRPr="005F224F" w:rsidRDefault="00087973" w:rsidP="00D53326">
                  <w:pPr>
                    <w:spacing w:after="0"/>
                    <w:rPr>
                      <w:b/>
                      <w:color w:val="7030A0"/>
                      <w:sz w:val="20"/>
                      <w:szCs w:val="20"/>
                    </w:rPr>
                  </w:pPr>
                  <w:r w:rsidRPr="005F224F">
                    <w:rPr>
                      <w:b/>
                      <w:color w:val="7030A0"/>
                      <w:sz w:val="20"/>
                      <w:szCs w:val="20"/>
                    </w:rPr>
                    <w:t xml:space="preserve">- </w:t>
                  </w:r>
                  <w:r w:rsidR="00191CAD" w:rsidRPr="005F224F">
                    <w:rPr>
                      <w:b/>
                      <w:color w:val="7030A0"/>
                      <w:sz w:val="20"/>
                      <w:szCs w:val="20"/>
                    </w:rPr>
                    <w:t>14 avril 1931, la seconde République est proclamée</w:t>
                  </w:r>
                  <w:r w:rsidR="009F17D6" w:rsidRPr="005F224F">
                    <w:rPr>
                      <w:b/>
                      <w:color w:val="7030A0"/>
                      <w:sz w:val="20"/>
                      <w:szCs w:val="20"/>
                    </w:rPr>
                    <w:t>.</w:t>
                  </w:r>
                </w:p>
                <w:p w:rsidR="00087973" w:rsidRPr="005F224F" w:rsidRDefault="00087973" w:rsidP="00D53326">
                  <w:pPr>
                    <w:spacing w:after="0"/>
                    <w:rPr>
                      <w:sz w:val="20"/>
                      <w:szCs w:val="20"/>
                    </w:rPr>
                  </w:pPr>
                  <w:r w:rsidRPr="005F224F">
                    <w:rPr>
                      <w:bCs/>
                      <w:sz w:val="20"/>
                      <w:szCs w:val="20"/>
                    </w:rPr>
                    <w:t xml:space="preserve">- 9 </w:t>
                  </w:r>
                  <w:r w:rsidR="001C431E">
                    <w:rPr>
                      <w:bCs/>
                      <w:sz w:val="20"/>
                      <w:szCs w:val="20"/>
                    </w:rPr>
                    <w:t>décembre19</w:t>
                  </w:r>
                  <w:r w:rsidRPr="005F224F">
                    <w:rPr>
                      <w:bCs/>
                      <w:sz w:val="20"/>
                      <w:szCs w:val="20"/>
                    </w:rPr>
                    <w:t>31 une Constitution démocratique est adoptée.</w:t>
                  </w:r>
                </w:p>
                <w:p w:rsidR="00087973" w:rsidRDefault="00087973" w:rsidP="00D53326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5F224F">
                    <w:rPr>
                      <w:b/>
                      <w:color w:val="7030A0"/>
                      <w:sz w:val="20"/>
                      <w:szCs w:val="20"/>
                    </w:rPr>
                    <w:t>Sa devise :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087973">
                    <w:rPr>
                      <w:sz w:val="20"/>
                      <w:szCs w:val="20"/>
                    </w:rPr>
                    <w:t>Liberté ,</w:t>
                  </w:r>
                  <w:proofErr w:type="gramEnd"/>
                  <w:r w:rsidRPr="00087973">
                    <w:rPr>
                      <w:sz w:val="20"/>
                      <w:szCs w:val="20"/>
                    </w:rPr>
                    <w:t xml:space="preserve"> égalité, fraternité</w:t>
                  </w:r>
                </w:p>
                <w:p w:rsidR="00087973" w:rsidRDefault="00087973" w:rsidP="00D53326">
                  <w:pPr>
                    <w:spacing w:after="0"/>
                    <w:rPr>
                      <w:sz w:val="20"/>
                      <w:szCs w:val="20"/>
                    </w:rPr>
                  </w:pPr>
                  <w:r w:rsidRPr="005F224F">
                    <w:rPr>
                      <w:b/>
                      <w:color w:val="7030A0"/>
                      <w:sz w:val="20"/>
                      <w:szCs w:val="20"/>
                    </w:rPr>
                    <w:t>La République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087973">
                    <w:rPr>
                      <w:sz w:val="20"/>
                      <w:szCs w:val="20"/>
                    </w:rPr>
                    <w:t>s’attache à un ambitieux programme de réformes</w:t>
                  </w:r>
                </w:p>
                <w:p w:rsidR="00D53326" w:rsidRDefault="00D53326" w:rsidP="00D53326">
                  <w:pPr>
                    <w:spacing w:after="0"/>
                    <w:rPr>
                      <w:sz w:val="20"/>
                      <w:szCs w:val="20"/>
                    </w:rPr>
                  </w:pPr>
                  <w:r w:rsidRPr="00D53326">
                    <w:rPr>
                      <w:sz w:val="20"/>
                      <w:szCs w:val="20"/>
                    </w:rPr>
                    <w:sym w:font="Wingdings" w:char="00D8"/>
                  </w:r>
                  <w:r w:rsidRPr="00D53326">
                    <w:rPr>
                      <w:sz w:val="20"/>
                      <w:szCs w:val="20"/>
                    </w:rPr>
                    <w:t xml:space="preserve">  La séparation de l'Église et de l'État</w:t>
                  </w:r>
                </w:p>
                <w:p w:rsidR="00D53326" w:rsidRDefault="00D53326" w:rsidP="00D53326">
                  <w:pPr>
                    <w:spacing w:after="0"/>
                    <w:rPr>
                      <w:sz w:val="20"/>
                      <w:szCs w:val="20"/>
                    </w:rPr>
                  </w:pPr>
                  <w:r w:rsidRPr="00D53326">
                    <w:rPr>
                      <w:sz w:val="20"/>
                      <w:szCs w:val="20"/>
                    </w:rPr>
                    <w:sym w:font="Wingdings" w:char="00D8"/>
                  </w:r>
                  <w:r w:rsidRPr="00D53326">
                    <w:rPr>
                      <w:sz w:val="20"/>
                      <w:szCs w:val="20"/>
                    </w:rPr>
                    <w:t xml:space="preserve">  La réforme agraire </w:t>
                  </w:r>
                </w:p>
                <w:p w:rsidR="00D53326" w:rsidRPr="00D53326" w:rsidRDefault="00D53326" w:rsidP="00D53326">
                  <w:pPr>
                    <w:spacing w:after="0"/>
                    <w:rPr>
                      <w:sz w:val="20"/>
                      <w:szCs w:val="20"/>
                    </w:rPr>
                  </w:pPr>
                  <w:r w:rsidRPr="00D53326">
                    <w:rPr>
                      <w:sz w:val="20"/>
                      <w:szCs w:val="20"/>
                    </w:rPr>
                    <w:sym w:font="Wingdings" w:char="00D8"/>
                  </w:r>
                  <w:r w:rsidRPr="00D53326">
                    <w:rPr>
                      <w:sz w:val="20"/>
                      <w:szCs w:val="20"/>
                    </w:rPr>
                    <w:t xml:space="preserve">  La réorganisation de l'armée</w:t>
                  </w:r>
                </w:p>
                <w:p w:rsidR="00D53326" w:rsidRDefault="00D53326" w:rsidP="00D53326">
                  <w:pPr>
                    <w:spacing w:after="0"/>
                    <w:rPr>
                      <w:sz w:val="20"/>
                      <w:szCs w:val="20"/>
                    </w:rPr>
                  </w:pPr>
                  <w:r w:rsidRPr="00D53326">
                    <w:rPr>
                      <w:sz w:val="20"/>
                      <w:szCs w:val="20"/>
                    </w:rPr>
                    <w:sym w:font="Wingdings" w:char="00D8"/>
                  </w:r>
                  <w:r w:rsidRPr="00D53326">
                    <w:rPr>
                      <w:sz w:val="20"/>
                      <w:szCs w:val="20"/>
                    </w:rPr>
                    <w:t xml:space="preserve">  Un effort considérable sur l'éducation, la culture et la santé</w:t>
                  </w:r>
                </w:p>
                <w:p w:rsidR="00D53326" w:rsidRPr="00D53326" w:rsidRDefault="00D53326" w:rsidP="00D53326">
                  <w:pPr>
                    <w:spacing w:after="0"/>
                    <w:rPr>
                      <w:sz w:val="20"/>
                      <w:szCs w:val="20"/>
                    </w:rPr>
                  </w:pPr>
                  <w:r w:rsidRPr="00D53326">
                    <w:rPr>
                      <w:sz w:val="20"/>
                      <w:szCs w:val="20"/>
                    </w:rPr>
                    <w:sym w:font="Wingdings" w:char="00D8"/>
                  </w:r>
                  <w:r w:rsidRPr="00D53326">
                    <w:rPr>
                      <w:sz w:val="20"/>
                      <w:szCs w:val="20"/>
                    </w:rPr>
                    <w:t xml:space="preserve">  Le droit de vote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 w:rsidR="003D2DE0">
                    <w:rPr>
                      <w:sz w:val="20"/>
                      <w:szCs w:val="20"/>
                    </w:rPr>
                    <w:t>d’élection, de divorce, au travail…</w:t>
                  </w:r>
                  <w:r w:rsidRPr="00D53326">
                    <w:rPr>
                      <w:sz w:val="20"/>
                      <w:szCs w:val="20"/>
                    </w:rPr>
                    <w:t xml:space="preserve"> des femmes</w:t>
                  </w:r>
                  <w:r w:rsidR="003D2DE0">
                    <w:rPr>
                      <w:sz w:val="20"/>
                      <w:szCs w:val="20"/>
                    </w:rPr>
                    <w:t>.</w:t>
                  </w:r>
                  <w:r w:rsidRPr="00D53326">
                    <w:rPr>
                      <w:sz w:val="20"/>
                      <w:szCs w:val="20"/>
                    </w:rPr>
                    <w:t xml:space="preserve"> </w:t>
                  </w:r>
                </w:p>
                <w:p w:rsidR="00D53326" w:rsidRPr="00D53326" w:rsidRDefault="00D53326" w:rsidP="00D5332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D53326" w:rsidRPr="00D53326" w:rsidRDefault="00D53326" w:rsidP="00D5332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D53326" w:rsidRPr="00D53326" w:rsidRDefault="00D53326" w:rsidP="00D5332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D53326" w:rsidRPr="00087973" w:rsidRDefault="00D53326" w:rsidP="009F17D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C0218">
        <w:rPr>
          <w:b/>
          <w:sz w:val="44"/>
          <w:szCs w:val="44"/>
        </w:rPr>
        <w:t xml:space="preserve"> </w:t>
      </w:r>
      <w:r w:rsidR="002F22F8" w:rsidRPr="00EA3652">
        <w:rPr>
          <w:b/>
          <w:sz w:val="40"/>
          <w:szCs w:val="40"/>
        </w:rPr>
        <w:t>«  De la République à l’exil »</w:t>
      </w:r>
    </w:p>
    <w:p w:rsidR="00191CAD" w:rsidRDefault="00AC5534" w:rsidP="00191CA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029" type="#_x0000_t202" style="position:absolute;margin-left:3pt;margin-top:147.25pt;width:267.35pt;height:109.5pt;z-index:251660288" stroked="f">
            <v:textbox>
              <w:txbxContent>
                <w:p w:rsidR="00191CAD" w:rsidRPr="00D53326" w:rsidRDefault="00191CAD" w:rsidP="00EA3652">
                  <w:pPr>
                    <w:pStyle w:val="Sansinterligne"/>
                    <w:jc w:val="center"/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</w:pPr>
                  <w:r w:rsidRPr="00D53326"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  <w:t>18</w:t>
                  </w:r>
                  <w:r w:rsidR="00BA0829" w:rsidRPr="00D53326"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  <w:t xml:space="preserve"> &amp; 19 </w:t>
                  </w:r>
                  <w:r w:rsidRPr="00D53326"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  <w:t xml:space="preserve"> juillet 36</w:t>
                  </w:r>
                </w:p>
                <w:p w:rsidR="00191CAD" w:rsidRDefault="00BA0829" w:rsidP="00EA3652">
                  <w:pPr>
                    <w:pStyle w:val="Sansinterligne"/>
                    <w:jc w:val="center"/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</w:pPr>
                  <w:r w:rsidRPr="00D53326"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  <w:t>« </w:t>
                  </w:r>
                  <w:r w:rsidR="00191CAD" w:rsidRPr="00D53326"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  <w:t xml:space="preserve">La révolution populaire </w:t>
                  </w:r>
                  <w:r w:rsidR="008327EF" w:rsidRPr="00D53326"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  <w:t>contre</w:t>
                  </w:r>
                  <w:r w:rsidR="00191CAD" w:rsidRPr="00D53326"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D53326">
                    <w:rPr>
                      <w:rStyle w:val="Accentuation"/>
                      <w:b/>
                      <w:color w:val="FF0000"/>
                      <w:sz w:val="24"/>
                      <w:szCs w:val="24"/>
                    </w:rPr>
                    <w:t>le coup d’état »</w:t>
                  </w:r>
                </w:p>
                <w:p w:rsidR="003D2DE0" w:rsidRPr="003D2DE0" w:rsidRDefault="003D2DE0" w:rsidP="00EA3652">
                  <w:pPr>
                    <w:pStyle w:val="Sansinterligne"/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</w:pPr>
                  <w:r w:rsidRPr="003D2DE0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>L’armée, l’église, les caciques déclenchent un coup d’état</w:t>
                  </w:r>
                </w:p>
                <w:p w:rsidR="003D2DE0" w:rsidRPr="001C431E" w:rsidRDefault="003D2DE0" w:rsidP="00EA3652">
                  <w:pPr>
                    <w:pStyle w:val="Sansinterligne"/>
                    <w:numPr>
                      <w:ilvl w:val="0"/>
                      <w:numId w:val="6"/>
                    </w:numPr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</w:pPr>
                  <w:r w:rsidRPr="001C431E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>Le 17 Juillet au Maroc espagnol et aux Canaries</w:t>
                  </w:r>
                </w:p>
                <w:p w:rsidR="003D2DE0" w:rsidRPr="00F345E9" w:rsidRDefault="003D2DE0" w:rsidP="00EA3652">
                  <w:pPr>
                    <w:pStyle w:val="Sansinterligne"/>
                    <w:numPr>
                      <w:ilvl w:val="0"/>
                      <w:numId w:val="6"/>
                    </w:numPr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</w:pPr>
                  <w:r w:rsidRPr="00F345E9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 xml:space="preserve">Le 18 </w:t>
                  </w:r>
                  <w:r w:rsidR="001C431E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 xml:space="preserve">Juillet </w:t>
                  </w:r>
                  <w:r w:rsidRPr="00F345E9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>dans toute l’Espagne.</w:t>
                  </w:r>
                </w:p>
                <w:p w:rsidR="00F345E9" w:rsidRPr="00F345E9" w:rsidRDefault="003D2DE0" w:rsidP="00EA3652">
                  <w:pPr>
                    <w:pStyle w:val="Sansinterligne"/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</w:pPr>
                  <w:r w:rsidRPr="00F345E9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>La mobilisation populaire met en échec ce « </w:t>
                  </w:r>
                  <w:proofErr w:type="spellStart"/>
                  <w:r w:rsidRPr="00F345E9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>golpe</w:t>
                  </w:r>
                  <w:proofErr w:type="spellEnd"/>
                  <w:r w:rsidRPr="00F345E9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> »</w:t>
                  </w:r>
                  <w:r w:rsidR="00EB7AFD" w:rsidRPr="00F345E9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 xml:space="preserve"> dans la plupart  des grandes villes </w:t>
                  </w:r>
                  <w:r w:rsidR="00F345E9" w:rsidRPr="00F345E9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 xml:space="preserve"> et les régions industrielles</w:t>
                  </w:r>
                  <w:r w:rsidR="00EA3652" w:rsidRPr="00F345E9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>.</w:t>
                  </w:r>
                  <w:r w:rsidR="00EB7AFD" w:rsidRPr="00F345E9">
                    <w:rPr>
                      <w:rStyle w:val="Accentuation"/>
                      <w:b/>
                      <w:i w:val="0"/>
                      <w:sz w:val="20"/>
                      <w:szCs w:val="20"/>
                    </w:rPr>
                    <w:t xml:space="preserve"> </w:t>
                  </w:r>
                </w:p>
                <w:p w:rsidR="003D2DE0" w:rsidRDefault="00EB7AFD" w:rsidP="00EA3652">
                  <w:pPr>
                    <w:pStyle w:val="Sansinterligne"/>
                    <w:rPr>
                      <w:rStyle w:val="Accentuation"/>
                      <w:i w:val="0"/>
                      <w:sz w:val="20"/>
                      <w:szCs w:val="20"/>
                    </w:rPr>
                  </w:pPr>
                  <w:r>
                    <w:rPr>
                      <w:rStyle w:val="Accentuation"/>
                      <w:i w:val="0"/>
                      <w:sz w:val="20"/>
                      <w:szCs w:val="20"/>
                    </w:rPr>
                    <w:t>Fin juillet l’Espagne est coupée en deux</w:t>
                  </w:r>
                </w:p>
                <w:p w:rsidR="00EB7AFD" w:rsidRPr="003D2DE0" w:rsidRDefault="00EB7AFD" w:rsidP="003D2DE0">
                  <w:pPr>
                    <w:pStyle w:val="Sansinterligne"/>
                    <w:rPr>
                      <w:rStyle w:val="Accentuation"/>
                      <w:i w:val="0"/>
                      <w:sz w:val="20"/>
                      <w:szCs w:val="20"/>
                    </w:rPr>
                  </w:pPr>
                </w:p>
                <w:p w:rsidR="00D53326" w:rsidRPr="00D53326" w:rsidRDefault="00D53326" w:rsidP="00BA0829">
                  <w:pPr>
                    <w:pStyle w:val="Sansinterligne"/>
                    <w:jc w:val="center"/>
                    <w:rPr>
                      <w:rStyle w:val="Accentuation"/>
                      <w:b/>
                      <w:i w:val="0"/>
                      <w:color w:val="7030A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87973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1145273" cy="1760301"/>
            <wp:effectExtent l="19050" t="0" r="0" b="0"/>
            <wp:docPr id="1" name="Image 2" descr="République espagno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publique espagnole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035" cy="17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2F8" w:rsidRDefault="00AC5534" w:rsidP="00191CAD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036" type="#_x0000_t202" style="position:absolute;left:0;text-align:left;margin-left:96.5pt;margin-top:123.2pt;width:277.25pt;height:103.95pt;z-index:251657215" stroked="f">
            <v:textbox>
              <w:txbxContent>
                <w:p w:rsidR="00286A31" w:rsidRDefault="005F224F" w:rsidP="00286A31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F224F">
                    <w:rPr>
                      <w:b/>
                      <w:sz w:val="24"/>
                      <w:szCs w:val="24"/>
                    </w:rPr>
                    <w:t>Les forces en présence</w:t>
                  </w:r>
                </w:p>
                <w:p w:rsidR="005F224F" w:rsidRDefault="005F224F" w:rsidP="00286A31">
                  <w:pPr>
                    <w:spacing w:after="0"/>
                    <w:rPr>
                      <w:sz w:val="20"/>
                      <w:szCs w:val="20"/>
                    </w:rPr>
                  </w:pPr>
                  <w:r w:rsidRPr="00B53373">
                    <w:rPr>
                      <w:b/>
                      <w:sz w:val="20"/>
                      <w:szCs w:val="20"/>
                    </w:rPr>
                    <w:t xml:space="preserve">Les troupes </w:t>
                  </w:r>
                  <w:r w:rsidR="00B53373" w:rsidRPr="00B53373">
                    <w:rPr>
                      <w:b/>
                      <w:sz w:val="20"/>
                      <w:szCs w:val="20"/>
                    </w:rPr>
                    <w:t>rebelles</w:t>
                  </w:r>
                  <w:r>
                    <w:rPr>
                      <w:sz w:val="20"/>
                      <w:szCs w:val="20"/>
                    </w:rPr>
                    <w:t xml:space="preserve"> (Légion,</w:t>
                  </w:r>
                  <w:r w:rsidR="00286A3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Maures</w:t>
                  </w:r>
                  <w:r w:rsidR="00286A31">
                    <w:rPr>
                      <w:sz w:val="20"/>
                      <w:szCs w:val="20"/>
                    </w:rPr>
                    <w:t xml:space="preserve">), </w:t>
                  </w:r>
                  <w:r>
                    <w:rPr>
                      <w:sz w:val="20"/>
                      <w:szCs w:val="20"/>
                    </w:rPr>
                    <w:t>l</w:t>
                  </w:r>
                  <w:r w:rsidRPr="005F224F">
                    <w:rPr>
                      <w:sz w:val="20"/>
                      <w:szCs w:val="20"/>
                    </w:rPr>
                    <w:t>a phalange</w:t>
                  </w:r>
                  <w:r w:rsidR="00286A31">
                    <w:rPr>
                      <w:sz w:val="20"/>
                      <w:szCs w:val="20"/>
                    </w:rPr>
                    <w:t>,</w:t>
                  </w:r>
                  <w:r w:rsidRPr="005F224F">
                    <w:rPr>
                      <w:sz w:val="20"/>
                      <w:szCs w:val="20"/>
                    </w:rPr>
                    <w:t xml:space="preserve"> </w:t>
                  </w:r>
                  <w:r w:rsidR="00286A31">
                    <w:rPr>
                      <w:sz w:val="20"/>
                      <w:szCs w:val="20"/>
                    </w:rPr>
                    <w:t xml:space="preserve">les </w:t>
                  </w:r>
                  <w:r w:rsidRPr="005F224F">
                    <w:rPr>
                      <w:sz w:val="20"/>
                      <w:szCs w:val="20"/>
                    </w:rPr>
                    <w:t>Carlistes</w:t>
                  </w:r>
                  <w:r w:rsidR="00286A31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1B5EC5">
                    <w:rPr>
                      <w:sz w:val="20"/>
                      <w:szCs w:val="20"/>
                    </w:rPr>
                    <w:t>seront épaulées par la Légion C</w:t>
                  </w:r>
                  <w:r w:rsidR="00286A31">
                    <w:rPr>
                      <w:sz w:val="20"/>
                      <w:szCs w:val="20"/>
                    </w:rPr>
                    <w:t xml:space="preserve">ondor allemande, 60 000 Italiens envoyés par </w:t>
                  </w:r>
                  <w:r w:rsidR="00D93491">
                    <w:rPr>
                      <w:sz w:val="20"/>
                      <w:szCs w:val="20"/>
                    </w:rPr>
                    <w:t>Mussolini</w:t>
                  </w:r>
                  <w:r w:rsidR="00286A31">
                    <w:rPr>
                      <w:sz w:val="20"/>
                      <w:szCs w:val="20"/>
                    </w:rPr>
                    <w:t xml:space="preserve"> et </w:t>
                  </w:r>
                  <w:r w:rsidR="00B53373">
                    <w:rPr>
                      <w:sz w:val="20"/>
                      <w:szCs w:val="20"/>
                    </w:rPr>
                    <w:t xml:space="preserve">les </w:t>
                  </w:r>
                  <w:r w:rsidR="00286A31">
                    <w:rPr>
                      <w:sz w:val="20"/>
                      <w:szCs w:val="20"/>
                    </w:rPr>
                    <w:t xml:space="preserve">20 000 </w:t>
                  </w:r>
                  <w:r w:rsidR="00B53373">
                    <w:rPr>
                      <w:sz w:val="20"/>
                      <w:szCs w:val="20"/>
                    </w:rPr>
                    <w:t>Portugais d</w:t>
                  </w:r>
                  <w:r w:rsidR="00286A31">
                    <w:rPr>
                      <w:sz w:val="20"/>
                      <w:szCs w:val="20"/>
                    </w:rPr>
                    <w:t xml:space="preserve">e Salazar </w:t>
                  </w:r>
                </w:p>
                <w:p w:rsidR="00B53373" w:rsidRPr="00B53373" w:rsidRDefault="00B53373" w:rsidP="00286A31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La République aban</w:t>
                  </w:r>
                  <w:r w:rsidRPr="00B53373">
                    <w:rPr>
                      <w:b/>
                      <w:sz w:val="20"/>
                      <w:szCs w:val="20"/>
                    </w:rPr>
                    <w:t>donnée par les démocraties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B53373">
                    <w:rPr>
                      <w:sz w:val="20"/>
                      <w:szCs w:val="20"/>
                    </w:rPr>
                    <w:t>ne pourra compter que sur</w:t>
                  </w:r>
                  <w:r>
                    <w:rPr>
                      <w:sz w:val="20"/>
                      <w:szCs w:val="20"/>
                    </w:rPr>
                    <w:t xml:space="preserve"> les militaires resté</w:t>
                  </w:r>
                  <w:r w:rsidR="00D93491">
                    <w:rPr>
                      <w:sz w:val="20"/>
                      <w:szCs w:val="20"/>
                    </w:rPr>
                    <w:t xml:space="preserve">s </w:t>
                  </w:r>
                  <w:r>
                    <w:rPr>
                      <w:sz w:val="20"/>
                      <w:szCs w:val="20"/>
                    </w:rPr>
                    <w:t xml:space="preserve"> fidèles,</w:t>
                  </w:r>
                  <w:r w:rsidRPr="00B5337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les colonnes de miliciens et les </w:t>
                  </w:r>
                  <w:r w:rsidRPr="00B53373">
                    <w:rPr>
                      <w:b/>
                      <w:sz w:val="20"/>
                      <w:szCs w:val="20"/>
                    </w:rPr>
                    <w:t>Brigades internationales.</w:t>
                  </w:r>
                  <w:r w:rsidR="00480C4B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5F224F" w:rsidRPr="005F224F" w:rsidRDefault="005F224F" w:rsidP="005F224F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035" type="#_x0000_t202" style="position:absolute;left:0;text-align:left;margin-left:39.75pt;margin-top:101.65pt;width:230.6pt;height:16.85pt;z-index:251665408" stroked="f">
            <v:textbox>
              <w:txbxContent>
                <w:p w:rsidR="00F345E9" w:rsidRPr="00F345E9" w:rsidRDefault="00F345E9" w:rsidP="00EA3652">
                  <w:pPr>
                    <w:spacing w:after="120" w:line="240" w:lineRule="auto"/>
                    <w:ind w:left="709"/>
                    <w:jc w:val="center"/>
                    <w:rPr>
                      <w:b/>
                      <w:color w:val="FF0000"/>
                    </w:rPr>
                  </w:pPr>
                  <w:r w:rsidRPr="00F345E9">
                    <w:rPr>
                      <w:b/>
                      <w:color w:val="FF0000"/>
                    </w:rPr>
                    <w:t>Une guerre de près de 3 ans commence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034" type="#_x0000_t202" style="position:absolute;left:0;text-align:left;margin-left:-10.75pt;margin-top:118.5pt;width:107.25pt;height:101.85pt;z-index:251664384" stroked="f">
            <v:textbox>
              <w:txbxContent>
                <w:p w:rsidR="00EB7AFD" w:rsidRDefault="00EB7AFD">
                  <w:r w:rsidRPr="00EB7AF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87981" cy="1123121"/>
                        <wp:effectExtent l="19050" t="0" r="0" b="0"/>
                        <wp:docPr id="13" name="Image 2" descr="http://www.larousse.fr/encyclopedie/data/images/1011259-La_guerre_civile_dEspagne_193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46" name="il_fi" descr="http://www.larousse.fr/encyclopedie/data/images/1011259-La_guerre_civile_dEspagne_19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r:link="rId12"/>
                                <a:srcRect r="13439" b="16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981" cy="112312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91CAD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1166428" cy="1410916"/>
            <wp:effectExtent l="38100" t="19050" r="14672" b="17834"/>
            <wp:docPr id="6" name="Image 5" descr="006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_2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39" cy="1436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2F8" w:rsidRDefault="002F22F8" w:rsidP="008327EF">
      <w:pPr>
        <w:rPr>
          <w:b/>
          <w:sz w:val="24"/>
          <w:szCs w:val="24"/>
        </w:rPr>
      </w:pPr>
    </w:p>
    <w:p w:rsidR="002F22F8" w:rsidRDefault="002F22F8" w:rsidP="002F22F8">
      <w:pPr>
        <w:jc w:val="center"/>
        <w:rPr>
          <w:b/>
          <w:sz w:val="24"/>
          <w:szCs w:val="24"/>
        </w:rPr>
      </w:pPr>
    </w:p>
    <w:p w:rsidR="002F22F8" w:rsidRDefault="00AC5534" w:rsidP="002F22F8">
      <w:pPr>
        <w:jc w:val="center"/>
        <w:rPr>
          <w:b/>
          <w:sz w:val="24"/>
          <w:szCs w:val="24"/>
        </w:rPr>
      </w:pPr>
      <w:r w:rsidRPr="00AC5534">
        <w:rPr>
          <w:b/>
          <w:noProof/>
          <w:color w:val="00B050"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43.4pt;margin-top:1.2pt;width:20.3pt;height:.05pt;z-index:251667456" o:connectortype="straight" strokecolor="#92d050" strokeweight="3pt">
            <v:stroke endarrow="block"/>
            <v:shadow type="perspective" color="#4e6128 [1606]" opacity=".5" offset="1pt" offset2="-1pt"/>
          </v:shape>
        </w:pict>
      </w:r>
    </w:p>
    <w:p w:rsidR="00EB7AFD" w:rsidRDefault="00AC5534" w:rsidP="00EB7AFD">
      <w:pPr>
        <w:jc w:val="right"/>
        <w:rPr>
          <w:b/>
          <w:sz w:val="44"/>
          <w:szCs w:val="44"/>
        </w:rPr>
      </w:pPr>
      <w:r w:rsidRPr="00AC5534">
        <w:rPr>
          <w:b/>
          <w:noProof/>
          <w:color w:val="FF0000"/>
          <w:sz w:val="24"/>
          <w:szCs w:val="24"/>
          <w:lang w:eastAsia="fr-FR"/>
        </w:rPr>
        <w:pict>
          <v:shape id="_x0000_s1040" type="#_x0000_t32" style="position:absolute;left:0;text-align:left;margin-left:285.5pt;margin-top:13.65pt;width:22.3pt;height:.05pt;z-index:251669504" o:connectortype="straight" strokecolor="red" strokeweight="3pt">
            <v:stroke endarrow="block"/>
          </v:shape>
        </w:pict>
      </w:r>
      <w:r w:rsidRPr="00AC5534">
        <w:rPr>
          <w:b/>
          <w:noProof/>
          <w:sz w:val="24"/>
          <w:szCs w:val="24"/>
          <w:lang w:eastAsia="fr-FR"/>
        </w:rPr>
        <w:pict>
          <v:shape id="_x0000_s1030" type="#_x0000_t202" style="position:absolute;left:0;text-align:left;margin-left:3pt;margin-top:20.45pt;width:317.15pt;height:135.7pt;z-index:251661312" stroked="f">
            <v:textbox>
              <w:txbxContent>
                <w:p w:rsidR="00BA0829" w:rsidRDefault="00BA0829" w:rsidP="00B53373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327EF">
                    <w:rPr>
                      <w:b/>
                      <w:sz w:val="28"/>
                      <w:szCs w:val="28"/>
                    </w:rPr>
                    <w:t>La Retirada</w:t>
                  </w:r>
                </w:p>
                <w:p w:rsidR="00935B26" w:rsidRDefault="00D93491" w:rsidP="00B53373">
                  <w:pPr>
                    <w:spacing w:after="0"/>
                    <w:rPr>
                      <w:sz w:val="20"/>
                      <w:szCs w:val="20"/>
                    </w:rPr>
                  </w:pPr>
                  <w:r w:rsidRPr="00D93491">
                    <w:rPr>
                      <w:sz w:val="20"/>
                      <w:szCs w:val="20"/>
                    </w:rPr>
                    <w:t>L’écrasante supériorité</w:t>
                  </w:r>
                  <w:r>
                    <w:rPr>
                      <w:sz w:val="20"/>
                      <w:szCs w:val="20"/>
                    </w:rPr>
                    <w:t xml:space="preserve"> matérielle (aviation, chars, artillerie) des troupes de Franco</w:t>
                  </w:r>
                  <w:r w:rsidR="008A4092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viendra à bout des victoires et du courage</w:t>
                  </w:r>
                </w:p>
                <w:p w:rsidR="00B53373" w:rsidRDefault="00D93491" w:rsidP="00B53373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des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Républicains.</w:t>
                  </w:r>
                </w:p>
                <w:p w:rsidR="00935B26" w:rsidRDefault="00D93491" w:rsidP="00B53373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Chaque avancée des rebelles provoquera un exode des </w:t>
                  </w:r>
                </w:p>
                <w:p w:rsidR="00D93491" w:rsidRDefault="001C431E" w:rsidP="00B53373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</w:t>
                  </w:r>
                  <w:r w:rsidR="00D93491">
                    <w:rPr>
                      <w:sz w:val="20"/>
                      <w:szCs w:val="20"/>
                    </w:rPr>
                    <w:t>opulations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D93491">
                    <w:rPr>
                      <w:sz w:val="20"/>
                      <w:szCs w:val="20"/>
                    </w:rPr>
                    <w:t xml:space="preserve"> terrorisées par les exactions des f</w:t>
                  </w:r>
                  <w:r w:rsidR="008A4092">
                    <w:rPr>
                      <w:sz w:val="20"/>
                      <w:szCs w:val="20"/>
                    </w:rPr>
                    <w:t>ascistes.</w:t>
                  </w:r>
                </w:p>
                <w:p w:rsidR="00D93491" w:rsidRDefault="00D93491" w:rsidP="00D93491">
                  <w:pPr>
                    <w:pStyle w:val="Paragraphedeliste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1937 Exode des Basques</w:t>
                  </w:r>
                </w:p>
                <w:p w:rsidR="00D93491" w:rsidRDefault="00D93491" w:rsidP="00D93491">
                  <w:pPr>
                    <w:pStyle w:val="Paragraphedeliste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1938 Exode des Aragonais</w:t>
                  </w:r>
                </w:p>
                <w:p w:rsidR="00D93491" w:rsidRDefault="00D93491" w:rsidP="00D93491">
                  <w:pPr>
                    <w:pStyle w:val="Paragraphedeliste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1939 La Retirada</w:t>
                  </w:r>
                  <w:r w:rsidR="00935B26">
                    <w:rPr>
                      <w:sz w:val="20"/>
                      <w:szCs w:val="20"/>
                    </w:rPr>
                    <w:t xml:space="preserve"> (500 000 </w:t>
                  </w:r>
                  <w:r w:rsidR="008A4092">
                    <w:rPr>
                      <w:sz w:val="20"/>
                      <w:szCs w:val="20"/>
                    </w:rPr>
                    <w:t>Républicains</w:t>
                  </w:r>
                  <w:r w:rsidR="00935B26">
                    <w:rPr>
                      <w:sz w:val="20"/>
                      <w:szCs w:val="20"/>
                    </w:rPr>
                    <w:t xml:space="preserve">  se réfugient  en </w:t>
                  </w:r>
                  <w:r w:rsidR="008A4092">
                    <w:rPr>
                      <w:sz w:val="20"/>
                      <w:szCs w:val="20"/>
                    </w:rPr>
                    <w:t>France)</w:t>
                  </w: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FB5D82" w:rsidRPr="00FB5D82" w:rsidRDefault="00FB5D82" w:rsidP="00FB5D8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B53373" w:rsidRPr="00B53373" w:rsidRDefault="00B53373" w:rsidP="00B53373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</w:p>
                <w:p w:rsidR="00B53373" w:rsidRPr="008327EF" w:rsidRDefault="00B53373" w:rsidP="00BA082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B7AFD" w:rsidRDefault="00AC5534" w:rsidP="002F22F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fr-FR"/>
        </w:rPr>
        <w:pict>
          <v:shape id="_x0000_s1039" type="#_x0000_t202" style="position:absolute;left:0;text-align:left;margin-left:249.7pt;margin-top:16.55pt;width:135.55pt;height:84.3pt;z-index:251668480" stroked="f">
            <v:textbox>
              <w:txbxContent>
                <w:p w:rsidR="00286A31" w:rsidRDefault="00286A31">
                  <w:r w:rsidRPr="00286A3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7202" cy="866572"/>
                        <wp:effectExtent l="95250" t="19050" r="91548" b="28778"/>
                        <wp:docPr id="16" name="Image 6" descr="Femmes au Perth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mmes au Perthus.jp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1220" cy="862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" cap="sq">
                                  <a:solidFill>
                                    <a:srgbClr val="C0000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  <w:p w:rsidR="00FB5D82" w:rsidRDefault="00FB5D82"/>
              </w:txbxContent>
            </v:textbox>
          </v:shape>
        </w:pict>
      </w:r>
    </w:p>
    <w:p w:rsidR="00EB7AFD" w:rsidRDefault="00EB7AFD" w:rsidP="002F22F8">
      <w:pPr>
        <w:jc w:val="center"/>
        <w:rPr>
          <w:b/>
          <w:sz w:val="48"/>
          <w:szCs w:val="48"/>
        </w:rPr>
      </w:pPr>
    </w:p>
    <w:p w:rsidR="008A4092" w:rsidRPr="00FB5D82" w:rsidRDefault="008A4092" w:rsidP="0056185D">
      <w:pPr>
        <w:spacing w:after="0"/>
        <w:jc w:val="center"/>
        <w:rPr>
          <w:b/>
          <w:sz w:val="40"/>
          <w:szCs w:val="40"/>
        </w:rPr>
      </w:pPr>
      <w:r w:rsidRPr="00FB5D82">
        <w:rPr>
          <w:b/>
          <w:sz w:val="40"/>
          <w:szCs w:val="40"/>
        </w:rPr>
        <w:t>Dans l’Yonne</w:t>
      </w:r>
      <w:r w:rsidR="0056185D" w:rsidRPr="00FB5D82">
        <w:rPr>
          <w:b/>
          <w:sz w:val="40"/>
          <w:szCs w:val="40"/>
        </w:rPr>
        <w:t xml:space="preserve"> </w:t>
      </w:r>
    </w:p>
    <w:p w:rsidR="00FB5D82" w:rsidRPr="00FB5D82" w:rsidRDefault="00AC5534" w:rsidP="00FB5D82">
      <w:pPr>
        <w:spacing w:after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lastRenderedPageBreak/>
        <w:pict>
          <v:shape id="_x0000_s1042" type="#_x0000_t202" style="position:absolute;left:0;text-align:left;margin-left:267.55pt;margin-top:.5pt;width:116.45pt;height:76.55pt;z-index:251670528" stroked="f">
            <v:textbox>
              <w:txbxContent>
                <w:p w:rsidR="009317E1" w:rsidRDefault="00FB5D82">
                  <w:r w:rsidRPr="00FB5D8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73039" cy="778618"/>
                        <wp:effectExtent l="38100" t="57150" r="122361" b="97682"/>
                        <wp:docPr id="32" name="Image 1" descr="K:\Mémoire Espagne\89\Recherches et témoignages\Cordillot\1er mai comité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8" name="Picture 10" descr="K:\Mémoire Espagne\89\Recherches et témoignages\Cordillot\1er mai comité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11019" t="39994" r="26800" b="136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060" cy="818458"/>
                                </a:xfrm>
                                <a:prstGeom prst="rect">
                                  <a:avLst/>
                                </a:prstGeom>
                                <a:ln w="28575" cap="sq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5D82" w:rsidRPr="00FB5D82">
        <w:rPr>
          <w:b/>
          <w:sz w:val="40"/>
          <w:szCs w:val="40"/>
        </w:rPr>
        <w:t>Dans L’Yonne</w:t>
      </w:r>
    </w:p>
    <w:p w:rsidR="0056185D" w:rsidRPr="0056185D" w:rsidRDefault="0056185D" w:rsidP="0056185D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Dès le coup d’état, </w:t>
      </w:r>
      <w:r w:rsidRPr="0056185D">
        <w:rPr>
          <w:sz w:val="20"/>
          <w:szCs w:val="20"/>
        </w:rPr>
        <w:t xml:space="preserve">des comités de soutien se créent pour </w:t>
      </w:r>
    </w:p>
    <w:p w:rsidR="0056185D" w:rsidRDefault="0056185D" w:rsidP="0056185D">
      <w:pPr>
        <w:spacing w:after="0"/>
        <w:rPr>
          <w:sz w:val="20"/>
          <w:szCs w:val="20"/>
        </w:rPr>
      </w:pPr>
      <w:r>
        <w:rPr>
          <w:sz w:val="20"/>
          <w:szCs w:val="20"/>
        </w:rPr>
        <w:t>a</w:t>
      </w:r>
      <w:r w:rsidRPr="0056185D">
        <w:rPr>
          <w:sz w:val="20"/>
          <w:szCs w:val="20"/>
        </w:rPr>
        <w:t xml:space="preserve">ider </w:t>
      </w:r>
      <w:r>
        <w:rPr>
          <w:sz w:val="20"/>
          <w:szCs w:val="20"/>
        </w:rPr>
        <w:t>la jeune R</w:t>
      </w:r>
      <w:r w:rsidRPr="0056185D">
        <w:rPr>
          <w:sz w:val="20"/>
          <w:szCs w:val="20"/>
        </w:rPr>
        <w:t>épublique Espagnole</w:t>
      </w:r>
      <w:r>
        <w:rPr>
          <w:sz w:val="20"/>
          <w:szCs w:val="20"/>
        </w:rPr>
        <w:t>.</w:t>
      </w:r>
    </w:p>
    <w:p w:rsidR="0056185D" w:rsidRDefault="0056185D" w:rsidP="0056185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Ils se mobiliseront  pour accueillir dans les meilleures conditions </w:t>
      </w:r>
    </w:p>
    <w:p w:rsidR="0056185D" w:rsidRDefault="0056185D" w:rsidP="0056185D">
      <w:pPr>
        <w:spacing w:after="0"/>
        <w:rPr>
          <w:sz w:val="20"/>
          <w:szCs w:val="20"/>
        </w:rPr>
      </w:pPr>
      <w:r>
        <w:rPr>
          <w:sz w:val="20"/>
          <w:szCs w:val="20"/>
        </w:rPr>
        <w:t>possibles  les réfugiés espagnols envoyés dans l’Yonne.</w:t>
      </w:r>
    </w:p>
    <w:p w:rsidR="0056185D" w:rsidRDefault="0056185D" w:rsidP="0056185D">
      <w:pPr>
        <w:pStyle w:val="Paragraphedeliste"/>
        <w:numPr>
          <w:ilvl w:val="0"/>
          <w:numId w:val="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De mai à août </w:t>
      </w:r>
      <w:r w:rsidR="001C431E">
        <w:rPr>
          <w:sz w:val="20"/>
          <w:szCs w:val="20"/>
        </w:rPr>
        <w:t>19</w:t>
      </w:r>
      <w:r>
        <w:rPr>
          <w:sz w:val="20"/>
          <w:szCs w:val="20"/>
        </w:rPr>
        <w:t>37,  583petits Basques</w:t>
      </w:r>
      <w:r w:rsidR="00586F87">
        <w:rPr>
          <w:sz w:val="20"/>
          <w:szCs w:val="20"/>
        </w:rPr>
        <w:t xml:space="preserve"> seront accueillis  sur 21 communes</w:t>
      </w:r>
    </w:p>
    <w:p w:rsidR="00586F87" w:rsidRDefault="00586F87" w:rsidP="0056185D">
      <w:pPr>
        <w:pStyle w:val="Paragraphedeliste"/>
        <w:numPr>
          <w:ilvl w:val="0"/>
          <w:numId w:val="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En février </w:t>
      </w:r>
      <w:r w:rsidR="001C431E">
        <w:rPr>
          <w:sz w:val="20"/>
          <w:szCs w:val="20"/>
        </w:rPr>
        <w:t>1939,</w:t>
      </w:r>
      <w:r>
        <w:rPr>
          <w:sz w:val="20"/>
          <w:szCs w:val="20"/>
        </w:rPr>
        <w:t xml:space="preserve">  dans 32 communes de l’Yonne seront envoyés 1545 femmes, enfants et hommes âgés, handicapés ou blessés.</w:t>
      </w:r>
    </w:p>
    <w:p w:rsidR="00032724" w:rsidRDefault="00586F87" w:rsidP="009317E1">
      <w:pPr>
        <w:pStyle w:val="Paragraphedeliste"/>
        <w:numPr>
          <w:ilvl w:val="0"/>
          <w:numId w:val="9"/>
        </w:numPr>
        <w:spacing w:after="0"/>
        <w:rPr>
          <w:sz w:val="20"/>
          <w:szCs w:val="20"/>
        </w:rPr>
      </w:pPr>
      <w:r w:rsidRPr="009317E1">
        <w:rPr>
          <w:sz w:val="20"/>
          <w:szCs w:val="20"/>
        </w:rPr>
        <w:t>De sept. 39 à mai 40,  environ 5 000 ex</w:t>
      </w:r>
      <w:r w:rsidR="00DB256A">
        <w:rPr>
          <w:sz w:val="20"/>
          <w:szCs w:val="20"/>
        </w:rPr>
        <w:t>-</w:t>
      </w:r>
      <w:r w:rsidR="006A243D">
        <w:rPr>
          <w:sz w:val="20"/>
          <w:szCs w:val="20"/>
        </w:rPr>
        <w:t xml:space="preserve"> </w:t>
      </w:r>
      <w:r w:rsidRPr="009317E1">
        <w:rPr>
          <w:sz w:val="20"/>
          <w:szCs w:val="20"/>
        </w:rPr>
        <w:t xml:space="preserve">combattants </w:t>
      </w:r>
      <w:r w:rsidR="009317E1" w:rsidRPr="009317E1">
        <w:rPr>
          <w:sz w:val="20"/>
          <w:szCs w:val="20"/>
        </w:rPr>
        <w:t xml:space="preserve">républicains </w:t>
      </w:r>
      <w:r w:rsidRPr="009317E1">
        <w:rPr>
          <w:sz w:val="20"/>
          <w:szCs w:val="20"/>
        </w:rPr>
        <w:t xml:space="preserve"> viendront soutenir l’effort de guerre </w:t>
      </w:r>
      <w:r w:rsidR="009317E1" w:rsidRPr="009317E1">
        <w:rPr>
          <w:sz w:val="20"/>
          <w:szCs w:val="20"/>
        </w:rPr>
        <w:t>(</w:t>
      </w:r>
      <w:r w:rsidRPr="009317E1">
        <w:rPr>
          <w:sz w:val="20"/>
          <w:szCs w:val="20"/>
        </w:rPr>
        <w:t>16 CTE, plus de1000 prestataires</w:t>
      </w:r>
      <w:r w:rsidR="009317E1" w:rsidRPr="009317E1">
        <w:rPr>
          <w:sz w:val="20"/>
          <w:szCs w:val="20"/>
        </w:rPr>
        <w:t xml:space="preserve"> </w:t>
      </w:r>
      <w:r w:rsidRPr="009317E1">
        <w:rPr>
          <w:sz w:val="20"/>
          <w:szCs w:val="20"/>
        </w:rPr>
        <w:t>agri</w:t>
      </w:r>
      <w:r w:rsidR="009317E1" w:rsidRPr="009317E1">
        <w:rPr>
          <w:sz w:val="20"/>
          <w:szCs w:val="20"/>
        </w:rPr>
        <w:t>culture,</w:t>
      </w:r>
      <w:r w:rsidRPr="009317E1">
        <w:rPr>
          <w:sz w:val="20"/>
          <w:szCs w:val="20"/>
        </w:rPr>
        <w:t xml:space="preserve"> Industrie</w:t>
      </w:r>
      <w:r w:rsidR="009317E1" w:rsidRPr="009317E1">
        <w:rPr>
          <w:sz w:val="20"/>
          <w:szCs w:val="20"/>
        </w:rPr>
        <w:t xml:space="preserve">) </w:t>
      </w:r>
    </w:p>
    <w:p w:rsidR="002F22F8" w:rsidRDefault="009A6ECF" w:rsidP="00032724">
      <w:pPr>
        <w:spacing w:after="0"/>
        <w:jc w:val="center"/>
        <w:rPr>
          <w:b/>
          <w:noProof/>
          <w:sz w:val="40"/>
          <w:szCs w:val="40"/>
          <w:lang w:eastAsia="fr-FR"/>
        </w:rPr>
      </w:pPr>
      <w:r>
        <w:rPr>
          <w:b/>
          <w:noProof/>
          <w:sz w:val="40"/>
          <w:szCs w:val="40"/>
          <w:lang w:eastAsia="fr-FR"/>
        </w:rPr>
        <w:t>En Puisaye</w:t>
      </w:r>
    </w:p>
    <w:p w:rsidR="0082501E" w:rsidRPr="0082501E" w:rsidRDefault="0082501E" w:rsidP="0082501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En 1937</w:t>
      </w:r>
    </w:p>
    <w:p w:rsidR="001B5EC5" w:rsidRDefault="0082501E" w:rsidP="00565773">
      <w:pPr>
        <w:spacing w:after="0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ED50AF">
        <w:rPr>
          <w:b/>
          <w:sz w:val="20"/>
          <w:szCs w:val="20"/>
        </w:rPr>
        <w:t xml:space="preserve">                  </w:t>
      </w:r>
      <w:r>
        <w:rPr>
          <w:b/>
          <w:sz w:val="20"/>
          <w:szCs w:val="20"/>
        </w:rPr>
        <w:t xml:space="preserve"> </w:t>
      </w:r>
      <w:r w:rsidR="00565773">
        <w:rPr>
          <w:b/>
          <w:noProof/>
          <w:sz w:val="20"/>
          <w:szCs w:val="20"/>
          <w:lang w:eastAsia="fr-FR"/>
        </w:rPr>
        <w:drawing>
          <wp:inline distT="0" distB="0" distL="0" distR="0">
            <wp:extent cx="3394432" cy="668255"/>
            <wp:effectExtent l="57150" t="38100" r="34568" b="17545"/>
            <wp:docPr id="9" name="Image 1" descr="C:\Mémoire Espagne\89\2 Documents archives\Arch dep 89\Le Petit Régional\IMG_1878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émoire Espagne\89\2 Documents archives\Arch dep 89\Le Petit Régional\IMG_1878 bi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814" t="63602" r="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11" cy="6760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773">
        <w:rPr>
          <w:b/>
          <w:sz w:val="20"/>
          <w:szCs w:val="20"/>
        </w:rPr>
        <w:t xml:space="preserve"> </w:t>
      </w:r>
    </w:p>
    <w:p w:rsidR="00565773" w:rsidRDefault="00565773" w:rsidP="00565773">
      <w:pPr>
        <w:pStyle w:val="Paragraphedeliste"/>
        <w:numPr>
          <w:ilvl w:val="0"/>
          <w:numId w:val="10"/>
        </w:numPr>
        <w:spacing w:after="0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Le 4 juillet</w:t>
      </w:r>
      <w:proofErr w:type="gramEnd"/>
      <w:r>
        <w:rPr>
          <w:b/>
          <w:sz w:val="20"/>
          <w:szCs w:val="20"/>
        </w:rPr>
        <w:t xml:space="preserve"> 1937, le 3</w:t>
      </w:r>
      <w:r w:rsidRPr="00565773">
        <w:rPr>
          <w:b/>
          <w:sz w:val="20"/>
          <w:szCs w:val="20"/>
          <w:vertAlign w:val="superscript"/>
        </w:rPr>
        <w:t>ème</w:t>
      </w:r>
      <w:r w:rsidR="003A4D49">
        <w:rPr>
          <w:b/>
          <w:sz w:val="20"/>
          <w:szCs w:val="20"/>
        </w:rPr>
        <w:t xml:space="preserve"> convoi amènera  50 réfugiés à B</w:t>
      </w:r>
      <w:r>
        <w:rPr>
          <w:b/>
          <w:sz w:val="20"/>
          <w:szCs w:val="20"/>
        </w:rPr>
        <w:t>léneau</w:t>
      </w:r>
    </w:p>
    <w:p w:rsidR="0082501E" w:rsidRPr="00FD07A1" w:rsidRDefault="00565773" w:rsidP="00FD07A1">
      <w:pPr>
        <w:pStyle w:val="Paragraphedeliste"/>
        <w:numPr>
          <w:ilvl w:val="0"/>
          <w:numId w:val="10"/>
        </w:numPr>
        <w:spacing w:after="0"/>
        <w:rPr>
          <w:b/>
          <w:sz w:val="20"/>
          <w:szCs w:val="20"/>
        </w:rPr>
      </w:pPr>
      <w:proofErr w:type="gramStart"/>
      <w:r w:rsidRPr="00FD07A1">
        <w:rPr>
          <w:b/>
          <w:sz w:val="20"/>
          <w:szCs w:val="20"/>
        </w:rPr>
        <w:t>Le 20 août</w:t>
      </w:r>
      <w:proofErr w:type="gramEnd"/>
      <w:r w:rsidRPr="00FD07A1">
        <w:rPr>
          <w:b/>
          <w:sz w:val="20"/>
          <w:szCs w:val="20"/>
        </w:rPr>
        <w:t xml:space="preserve"> 1937 le 4</w:t>
      </w:r>
      <w:r w:rsidRPr="00FD07A1">
        <w:rPr>
          <w:b/>
          <w:sz w:val="20"/>
          <w:szCs w:val="20"/>
          <w:vertAlign w:val="superscript"/>
        </w:rPr>
        <w:t>ème</w:t>
      </w:r>
      <w:r w:rsidRPr="00FD07A1">
        <w:rPr>
          <w:b/>
          <w:sz w:val="20"/>
          <w:szCs w:val="20"/>
        </w:rPr>
        <w:t xml:space="preserve"> convoi </w:t>
      </w:r>
      <w:r w:rsidR="0082501E" w:rsidRPr="00FD07A1">
        <w:rPr>
          <w:b/>
          <w:sz w:val="20"/>
          <w:szCs w:val="20"/>
        </w:rPr>
        <w:t>amènera </w:t>
      </w:r>
      <w:r w:rsidR="00FD07A1" w:rsidRPr="00FD07A1">
        <w:rPr>
          <w:b/>
          <w:sz w:val="20"/>
          <w:szCs w:val="20"/>
        </w:rPr>
        <w:t xml:space="preserve"> </w:t>
      </w:r>
      <w:r w:rsidR="0082501E" w:rsidRPr="00FD07A1">
        <w:rPr>
          <w:b/>
          <w:sz w:val="20"/>
          <w:szCs w:val="20"/>
        </w:rPr>
        <w:t>20 réfugiés à St Sauveur</w:t>
      </w:r>
    </w:p>
    <w:p w:rsidR="0082501E" w:rsidRDefault="003A4D49" w:rsidP="00FD07A1">
      <w:pPr>
        <w:spacing w:after="0"/>
        <w:ind w:left="372" w:firstLine="708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e</w:t>
      </w:r>
      <w:r w:rsidR="00FD07A1">
        <w:rPr>
          <w:b/>
          <w:sz w:val="20"/>
          <w:szCs w:val="20"/>
        </w:rPr>
        <w:t>t</w:t>
      </w:r>
      <w:proofErr w:type="gramEnd"/>
      <w:r w:rsidR="00FD07A1">
        <w:rPr>
          <w:b/>
          <w:sz w:val="20"/>
          <w:szCs w:val="20"/>
        </w:rPr>
        <w:t xml:space="preserve"> </w:t>
      </w:r>
      <w:r w:rsidR="0082501E" w:rsidRPr="00FD07A1">
        <w:rPr>
          <w:b/>
          <w:sz w:val="20"/>
          <w:szCs w:val="20"/>
        </w:rPr>
        <w:t xml:space="preserve">15 à St </w:t>
      </w:r>
      <w:r w:rsidR="00D615C8">
        <w:rPr>
          <w:b/>
          <w:sz w:val="20"/>
          <w:szCs w:val="20"/>
        </w:rPr>
        <w:t>M</w:t>
      </w:r>
      <w:r w:rsidR="0082501E" w:rsidRPr="00FD07A1">
        <w:rPr>
          <w:b/>
          <w:sz w:val="20"/>
          <w:szCs w:val="20"/>
        </w:rPr>
        <w:t>a</w:t>
      </w:r>
      <w:r w:rsidR="00D615C8">
        <w:rPr>
          <w:b/>
          <w:sz w:val="20"/>
          <w:szCs w:val="20"/>
        </w:rPr>
        <w:t>r</w:t>
      </w:r>
      <w:r w:rsidR="0082501E" w:rsidRPr="00FD07A1">
        <w:rPr>
          <w:b/>
          <w:sz w:val="20"/>
          <w:szCs w:val="20"/>
        </w:rPr>
        <w:t xml:space="preserve">tin sur Ouanne. </w:t>
      </w:r>
    </w:p>
    <w:p w:rsidR="00ED50AF" w:rsidRPr="00ED50AF" w:rsidRDefault="00ED50AF" w:rsidP="0082501E">
      <w:pPr>
        <w:spacing w:after="0"/>
        <w:ind w:firstLine="708"/>
        <w:rPr>
          <w:b/>
          <w:sz w:val="16"/>
          <w:szCs w:val="16"/>
        </w:rPr>
      </w:pPr>
    </w:p>
    <w:p w:rsidR="0082501E" w:rsidRDefault="00487CCE" w:rsidP="0082501E">
      <w:pPr>
        <w:spacing w:after="0"/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 id="_x0000_s1045" type="#_x0000_t202" style="position:absolute;left:0;text-align:left;margin-left:198.4pt;margin-top:16.4pt;width:172.95pt;height:89.2pt;z-index:251672576" stroked="f">
            <v:textbox>
              <w:txbxContent>
                <w:p w:rsidR="003A4D49" w:rsidRPr="00AB64EC" w:rsidRDefault="006A243D" w:rsidP="00487CCE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Les réfugiés</w:t>
                  </w:r>
                  <w:r w:rsidR="00AB64EC" w:rsidRPr="00AB64EC">
                    <w:rPr>
                      <w:b/>
                    </w:rPr>
                    <w:t xml:space="preserve"> </w:t>
                  </w:r>
                  <w:r w:rsidRPr="00AB64EC">
                    <w:rPr>
                      <w:b/>
                    </w:rPr>
                    <w:t xml:space="preserve">envoyés </w:t>
                  </w:r>
                  <w:r>
                    <w:rPr>
                      <w:b/>
                    </w:rPr>
                    <w:t xml:space="preserve">en </w:t>
                  </w:r>
                  <w:r w:rsidR="00AB64EC" w:rsidRPr="00AB64EC">
                    <w:rPr>
                      <w:b/>
                    </w:rPr>
                    <w:t>Puisaye</w:t>
                  </w:r>
                  <w:r>
                    <w:rPr>
                      <w:b/>
                    </w:rPr>
                    <w:t> :</w:t>
                  </w:r>
                </w:p>
                <w:p w:rsidR="00487CCE" w:rsidRPr="00AB64EC" w:rsidRDefault="00AB64EC" w:rsidP="00487CCE">
                  <w:pPr>
                    <w:pStyle w:val="Paragraphedeliste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</w:rPr>
                  </w:pPr>
                  <w:r w:rsidRPr="00AB64EC">
                    <w:rPr>
                      <w:b/>
                    </w:rPr>
                    <w:t xml:space="preserve">  </w:t>
                  </w:r>
                  <w:r w:rsidR="00487CCE" w:rsidRPr="00AB64EC">
                    <w:rPr>
                      <w:b/>
                    </w:rPr>
                    <w:t xml:space="preserve">3 </w:t>
                  </w:r>
                  <w:r w:rsidR="0093627F" w:rsidRPr="00AB64EC">
                    <w:rPr>
                      <w:b/>
                    </w:rPr>
                    <w:t xml:space="preserve"> </w:t>
                  </w:r>
                  <w:r w:rsidR="00487CCE" w:rsidRPr="00AB64EC">
                    <w:rPr>
                      <w:b/>
                    </w:rPr>
                    <w:t>à Bléneau</w:t>
                  </w:r>
                </w:p>
                <w:p w:rsidR="00487CCE" w:rsidRPr="00AB64EC" w:rsidRDefault="00AB64EC" w:rsidP="00487CCE">
                  <w:pPr>
                    <w:pStyle w:val="Paragraphedeliste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</w:rPr>
                  </w:pPr>
                  <w:r w:rsidRPr="00AB64EC">
                    <w:rPr>
                      <w:b/>
                    </w:rPr>
                    <w:t xml:space="preserve"> </w:t>
                  </w:r>
                  <w:r w:rsidR="00487CCE" w:rsidRPr="00AB64EC">
                    <w:rPr>
                      <w:b/>
                    </w:rPr>
                    <w:t>50 à Mézilles</w:t>
                  </w:r>
                </w:p>
                <w:p w:rsidR="00487CCE" w:rsidRPr="00AB64EC" w:rsidRDefault="00AB64EC" w:rsidP="00487CCE">
                  <w:pPr>
                    <w:pStyle w:val="Paragraphedeliste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</w:rPr>
                  </w:pPr>
                  <w:r w:rsidRPr="00AB64EC">
                    <w:rPr>
                      <w:b/>
                    </w:rPr>
                    <w:t xml:space="preserve"> </w:t>
                  </w:r>
                  <w:r w:rsidR="00487CCE" w:rsidRPr="00AB64EC">
                    <w:rPr>
                      <w:b/>
                    </w:rPr>
                    <w:t>20 à St Sauveur</w:t>
                  </w:r>
                </w:p>
                <w:p w:rsidR="00487CCE" w:rsidRPr="00AB64EC" w:rsidRDefault="00AB64EC" w:rsidP="00487CCE">
                  <w:pPr>
                    <w:pStyle w:val="Paragraphedeliste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</w:rPr>
                  </w:pPr>
                  <w:r w:rsidRPr="00AB64EC">
                    <w:rPr>
                      <w:b/>
                    </w:rPr>
                    <w:t xml:space="preserve"> </w:t>
                  </w:r>
                  <w:r w:rsidR="00487CCE" w:rsidRPr="00AB64EC">
                    <w:rPr>
                      <w:b/>
                    </w:rPr>
                    <w:t>48 à St Fargeau</w:t>
                  </w:r>
                </w:p>
                <w:p w:rsidR="00487CCE" w:rsidRPr="00AB64EC" w:rsidRDefault="00487CCE" w:rsidP="00487CCE">
                  <w:pPr>
                    <w:pStyle w:val="Paragraphedeliste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</w:rPr>
                  </w:pPr>
                  <w:r w:rsidRPr="00AB64EC">
                    <w:rPr>
                      <w:b/>
                    </w:rPr>
                    <w:t xml:space="preserve">105 à </w:t>
                  </w:r>
                  <w:proofErr w:type="spellStart"/>
                  <w:r w:rsidRPr="00AB64EC">
                    <w:rPr>
                      <w:b/>
                    </w:rPr>
                    <w:t>Malicorne</w:t>
                  </w:r>
                  <w:proofErr w:type="spellEnd"/>
                </w:p>
                <w:p w:rsidR="00487CCE" w:rsidRPr="003A4D49" w:rsidRDefault="00487CCE" w:rsidP="003A4D49">
                  <w:pPr>
                    <w:spacing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  <w:r w:rsidR="0082501E">
        <w:rPr>
          <w:b/>
          <w:sz w:val="28"/>
          <w:szCs w:val="28"/>
        </w:rPr>
        <w:t xml:space="preserve">Le 1er février </w:t>
      </w:r>
      <w:r w:rsidR="0082501E" w:rsidRPr="0082501E">
        <w:rPr>
          <w:b/>
          <w:sz w:val="28"/>
          <w:szCs w:val="28"/>
        </w:rPr>
        <w:t>1939</w:t>
      </w:r>
      <w:r w:rsidR="0082501E">
        <w:rPr>
          <w:b/>
          <w:sz w:val="28"/>
          <w:szCs w:val="28"/>
        </w:rPr>
        <w:t>,</w:t>
      </w:r>
      <w:r w:rsidR="003A4D49">
        <w:rPr>
          <w:b/>
          <w:sz w:val="28"/>
          <w:szCs w:val="28"/>
        </w:rPr>
        <w:t xml:space="preserve"> </w:t>
      </w:r>
    </w:p>
    <w:p w:rsidR="003A4D49" w:rsidRDefault="003A4D49" w:rsidP="0082501E">
      <w:pPr>
        <w:spacing w:after="0"/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 id="_x0000_s1044" type="#_x0000_t202" style="position:absolute;left:0;text-align:left;margin-left:72.4pt;margin-top:57.8pt;width:90pt;height:20.35pt;z-index:251671552" fillcolor="#b2a1c7 [1943]">
            <v:textbox style="mso-next-textbox:#_x0000_s1044">
              <w:txbxContent>
                <w:p w:rsidR="003A4D49" w:rsidRPr="003A4D49" w:rsidRDefault="003A4D49">
                  <w:pPr>
                    <w:rPr>
                      <w:b/>
                    </w:rPr>
                  </w:pPr>
                  <w:r w:rsidRPr="003A4D49">
                    <w:rPr>
                      <w:b/>
                    </w:rPr>
                    <w:t>Le Bourguignon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1899202" cy="990924"/>
            <wp:effectExtent l="19050" t="0" r="5798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72" cy="99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AF" w:rsidRPr="00ED50AF" w:rsidRDefault="00ED50AF" w:rsidP="00AB64EC">
      <w:pPr>
        <w:spacing w:after="0" w:line="240" w:lineRule="auto"/>
        <w:ind w:left="709"/>
        <w:rPr>
          <w:b/>
          <w:sz w:val="16"/>
          <w:szCs w:val="16"/>
        </w:rPr>
      </w:pPr>
    </w:p>
    <w:p w:rsidR="00487CCE" w:rsidRDefault="00487CCE" w:rsidP="00AB64EC">
      <w:pPr>
        <w:spacing w:after="0" w:line="240" w:lineRule="auto"/>
        <w:ind w:left="709"/>
        <w:rPr>
          <w:b/>
          <w:sz w:val="24"/>
          <w:szCs w:val="24"/>
        </w:rPr>
      </w:pPr>
      <w:r w:rsidRPr="00487CCE">
        <w:rPr>
          <w:b/>
          <w:sz w:val="28"/>
          <w:szCs w:val="28"/>
        </w:rPr>
        <w:t>A partir de septembre 39</w:t>
      </w:r>
      <w:r w:rsidRPr="00487CCE">
        <w:rPr>
          <w:b/>
          <w:sz w:val="24"/>
          <w:szCs w:val="24"/>
        </w:rPr>
        <w:t xml:space="preserve">, </w:t>
      </w:r>
    </w:p>
    <w:p w:rsidR="00AB64EC" w:rsidRDefault="00AB64EC" w:rsidP="00AB64EC">
      <w:pPr>
        <w:spacing w:after="0" w:line="240" w:lineRule="auto"/>
        <w:ind w:left="709"/>
        <w:rPr>
          <w:b/>
          <w:sz w:val="20"/>
          <w:szCs w:val="20"/>
        </w:rPr>
      </w:pPr>
      <w:proofErr w:type="gramStart"/>
      <w:r w:rsidRPr="00ED50AF">
        <w:rPr>
          <w:b/>
          <w:sz w:val="20"/>
          <w:szCs w:val="20"/>
        </w:rPr>
        <w:t>plusieurs</w:t>
      </w:r>
      <w:proofErr w:type="gramEnd"/>
      <w:r w:rsidRPr="00ED50AF">
        <w:rPr>
          <w:b/>
          <w:sz w:val="20"/>
          <w:szCs w:val="20"/>
        </w:rPr>
        <w:t xml:space="preserve"> dizaines d’ex</w:t>
      </w:r>
      <w:r w:rsidR="00D615C8">
        <w:rPr>
          <w:b/>
          <w:sz w:val="20"/>
          <w:szCs w:val="20"/>
        </w:rPr>
        <w:t>-</w:t>
      </w:r>
      <w:r w:rsidR="00ED50AF" w:rsidRPr="00ED50AF">
        <w:rPr>
          <w:b/>
          <w:sz w:val="20"/>
          <w:szCs w:val="20"/>
        </w:rPr>
        <w:t>combattants seront envoyés pour remplacer les hommes mobilisés</w:t>
      </w:r>
      <w:r w:rsidR="00D615C8">
        <w:rPr>
          <w:b/>
          <w:sz w:val="20"/>
          <w:szCs w:val="20"/>
        </w:rPr>
        <w:t> :</w:t>
      </w:r>
      <w:r w:rsidR="00ED50AF" w:rsidRPr="00ED50AF">
        <w:rPr>
          <w:b/>
          <w:sz w:val="20"/>
          <w:szCs w:val="20"/>
        </w:rPr>
        <w:t xml:space="preserve"> dans l’agriculture, les travaux forestiers</w:t>
      </w:r>
      <w:r w:rsidR="00ED50AF">
        <w:rPr>
          <w:b/>
          <w:sz w:val="20"/>
          <w:szCs w:val="20"/>
        </w:rPr>
        <w:t xml:space="preserve"> </w:t>
      </w:r>
      <w:r w:rsidR="00ED50AF" w:rsidRPr="00ED50AF">
        <w:rPr>
          <w:b/>
          <w:sz w:val="20"/>
          <w:szCs w:val="20"/>
        </w:rPr>
        <w:t>ou de petites entreprises.</w:t>
      </w:r>
    </w:p>
    <w:p w:rsidR="00ED50AF" w:rsidRDefault="00ED50AF" w:rsidP="00AB64EC">
      <w:pPr>
        <w:spacing w:after="0" w:line="240" w:lineRule="auto"/>
        <w:ind w:left="709"/>
        <w:rPr>
          <w:b/>
          <w:sz w:val="20"/>
          <w:szCs w:val="20"/>
        </w:rPr>
      </w:pPr>
    </w:p>
    <w:p w:rsidR="00ED50AF" w:rsidRDefault="00ED50AF" w:rsidP="00AB64EC">
      <w:pPr>
        <w:spacing w:after="0" w:line="240" w:lineRule="auto"/>
        <w:ind w:left="709"/>
        <w:rPr>
          <w:b/>
          <w:sz w:val="20"/>
          <w:szCs w:val="20"/>
        </w:rPr>
      </w:pPr>
      <w:r>
        <w:rPr>
          <w:b/>
          <w:sz w:val="20"/>
          <w:szCs w:val="20"/>
        </w:rPr>
        <w:t>Après l’offensive allemande et l’Armistice, puis pour échapper au STO ou à l’envoi à la TODT d’autres viendront se réfugier en Puisaye.</w:t>
      </w:r>
    </w:p>
    <w:p w:rsidR="00ED50AF" w:rsidRDefault="00ED50AF" w:rsidP="00AB64EC">
      <w:pPr>
        <w:spacing w:after="0" w:line="240" w:lineRule="auto"/>
        <w:ind w:left="709"/>
        <w:rPr>
          <w:b/>
          <w:sz w:val="20"/>
          <w:szCs w:val="20"/>
        </w:rPr>
      </w:pPr>
    </w:p>
    <w:p w:rsidR="00ED50AF" w:rsidRDefault="00ED50AF" w:rsidP="00AB64EC">
      <w:pPr>
        <w:spacing w:after="0" w:line="240" w:lineRule="auto"/>
        <w:ind w:left="709"/>
        <w:rPr>
          <w:b/>
          <w:sz w:val="20"/>
          <w:szCs w:val="20"/>
        </w:rPr>
      </w:pPr>
      <w:r>
        <w:rPr>
          <w:b/>
          <w:sz w:val="20"/>
          <w:szCs w:val="20"/>
        </w:rPr>
        <w:t>Une majorité d’entre eux apporteront leur concours et leur expérience à la Résistance. François Solano, Domingo Bellavista, Gonzalo et bien d’autres.</w:t>
      </w:r>
    </w:p>
    <w:p w:rsidR="00ED50AF" w:rsidRPr="00ED50AF" w:rsidRDefault="00ED50AF" w:rsidP="00AB64EC">
      <w:pPr>
        <w:spacing w:after="0" w:line="240" w:lineRule="auto"/>
        <w:ind w:left="709"/>
        <w:rPr>
          <w:b/>
          <w:sz w:val="20"/>
          <w:szCs w:val="20"/>
        </w:rPr>
      </w:pPr>
    </w:p>
    <w:sectPr w:rsidR="00ED50AF" w:rsidRPr="00ED50AF" w:rsidSect="00FB5D82">
      <w:pgSz w:w="16839" w:h="11907" w:orient="landscape" w:code="9"/>
      <w:pgMar w:top="567" w:right="567" w:bottom="284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1DBC"/>
    <w:multiLevelType w:val="hybridMultilevel"/>
    <w:tmpl w:val="761A2B3E"/>
    <w:lvl w:ilvl="0" w:tplc="19F641E4">
      <w:start w:val="1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34630"/>
    <w:multiLevelType w:val="hybridMultilevel"/>
    <w:tmpl w:val="A33E335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B334F4"/>
    <w:multiLevelType w:val="hybridMultilevel"/>
    <w:tmpl w:val="19B8ED24"/>
    <w:lvl w:ilvl="0" w:tplc="4300B1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C6FBC"/>
    <w:multiLevelType w:val="hybridMultilevel"/>
    <w:tmpl w:val="80B04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62FF7"/>
    <w:multiLevelType w:val="hybridMultilevel"/>
    <w:tmpl w:val="989AF9A4"/>
    <w:lvl w:ilvl="0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4F60465"/>
    <w:multiLevelType w:val="hybridMultilevel"/>
    <w:tmpl w:val="24D8C358"/>
    <w:lvl w:ilvl="0" w:tplc="4640754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C0126D"/>
    <w:multiLevelType w:val="hybridMultilevel"/>
    <w:tmpl w:val="CA1AD2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B52DB0"/>
    <w:multiLevelType w:val="hybridMultilevel"/>
    <w:tmpl w:val="E064DE24"/>
    <w:lvl w:ilvl="0" w:tplc="9A74DF5A">
      <w:start w:val="1"/>
      <w:numFmt w:val="decimal"/>
      <w:lvlText w:val="%1."/>
      <w:lvlJc w:val="left"/>
      <w:pPr>
        <w:ind w:left="751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71" w:hanging="360"/>
      </w:pPr>
    </w:lvl>
    <w:lvl w:ilvl="2" w:tplc="040C001B" w:tentative="1">
      <w:start w:val="1"/>
      <w:numFmt w:val="lowerRoman"/>
      <w:lvlText w:val="%3."/>
      <w:lvlJc w:val="right"/>
      <w:pPr>
        <w:ind w:left="2191" w:hanging="180"/>
      </w:pPr>
    </w:lvl>
    <w:lvl w:ilvl="3" w:tplc="040C000F" w:tentative="1">
      <w:start w:val="1"/>
      <w:numFmt w:val="decimal"/>
      <w:lvlText w:val="%4."/>
      <w:lvlJc w:val="left"/>
      <w:pPr>
        <w:ind w:left="2911" w:hanging="360"/>
      </w:pPr>
    </w:lvl>
    <w:lvl w:ilvl="4" w:tplc="040C0019" w:tentative="1">
      <w:start w:val="1"/>
      <w:numFmt w:val="lowerLetter"/>
      <w:lvlText w:val="%5."/>
      <w:lvlJc w:val="left"/>
      <w:pPr>
        <w:ind w:left="3631" w:hanging="360"/>
      </w:pPr>
    </w:lvl>
    <w:lvl w:ilvl="5" w:tplc="040C001B" w:tentative="1">
      <w:start w:val="1"/>
      <w:numFmt w:val="lowerRoman"/>
      <w:lvlText w:val="%6."/>
      <w:lvlJc w:val="right"/>
      <w:pPr>
        <w:ind w:left="4351" w:hanging="180"/>
      </w:pPr>
    </w:lvl>
    <w:lvl w:ilvl="6" w:tplc="040C000F" w:tentative="1">
      <w:start w:val="1"/>
      <w:numFmt w:val="decimal"/>
      <w:lvlText w:val="%7."/>
      <w:lvlJc w:val="left"/>
      <w:pPr>
        <w:ind w:left="5071" w:hanging="360"/>
      </w:pPr>
    </w:lvl>
    <w:lvl w:ilvl="7" w:tplc="040C0019" w:tentative="1">
      <w:start w:val="1"/>
      <w:numFmt w:val="lowerLetter"/>
      <w:lvlText w:val="%8."/>
      <w:lvlJc w:val="left"/>
      <w:pPr>
        <w:ind w:left="5791" w:hanging="360"/>
      </w:pPr>
    </w:lvl>
    <w:lvl w:ilvl="8" w:tplc="040C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8">
    <w:nsid w:val="437E76B3"/>
    <w:multiLevelType w:val="hybridMultilevel"/>
    <w:tmpl w:val="1576C4D8"/>
    <w:lvl w:ilvl="0" w:tplc="19F641E4">
      <w:start w:val="1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8373ED"/>
    <w:multiLevelType w:val="hybridMultilevel"/>
    <w:tmpl w:val="13F4D5A6"/>
    <w:lvl w:ilvl="0" w:tplc="AE8008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4C4028">
      <w:start w:val="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52637B"/>
    <w:multiLevelType w:val="hybridMultilevel"/>
    <w:tmpl w:val="43CC5F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D900D4"/>
    <w:multiLevelType w:val="hybridMultilevel"/>
    <w:tmpl w:val="07C0C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8"/>
  </w:num>
  <w:num w:numId="5">
    <w:abstractNumId w:val="6"/>
  </w:num>
  <w:num w:numId="6">
    <w:abstractNumId w:val="11"/>
  </w:num>
  <w:num w:numId="7">
    <w:abstractNumId w:val="0"/>
  </w:num>
  <w:num w:numId="8">
    <w:abstractNumId w:val="2"/>
  </w:num>
  <w:num w:numId="9">
    <w:abstractNumId w:val="5"/>
  </w:num>
  <w:num w:numId="10">
    <w:abstractNumId w:val="1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0BE1"/>
    <w:rsid w:val="00032724"/>
    <w:rsid w:val="0006336F"/>
    <w:rsid w:val="00067890"/>
    <w:rsid w:val="00087973"/>
    <w:rsid w:val="000A43AC"/>
    <w:rsid w:val="00110261"/>
    <w:rsid w:val="00121522"/>
    <w:rsid w:val="00127884"/>
    <w:rsid w:val="00191CAD"/>
    <w:rsid w:val="001A0BE1"/>
    <w:rsid w:val="001B4AE8"/>
    <w:rsid w:val="001B5EC5"/>
    <w:rsid w:val="001C0218"/>
    <w:rsid w:val="001C431E"/>
    <w:rsid w:val="00286A31"/>
    <w:rsid w:val="002963FC"/>
    <w:rsid w:val="002E3E55"/>
    <w:rsid w:val="002F22F8"/>
    <w:rsid w:val="0031483A"/>
    <w:rsid w:val="003A4D49"/>
    <w:rsid w:val="003D2DE0"/>
    <w:rsid w:val="003F1610"/>
    <w:rsid w:val="00450FE3"/>
    <w:rsid w:val="00462A64"/>
    <w:rsid w:val="00480C4B"/>
    <w:rsid w:val="00487CCE"/>
    <w:rsid w:val="004A5EDF"/>
    <w:rsid w:val="004A72FC"/>
    <w:rsid w:val="004B33E2"/>
    <w:rsid w:val="004D1358"/>
    <w:rsid w:val="0056185D"/>
    <w:rsid w:val="00565773"/>
    <w:rsid w:val="00586F87"/>
    <w:rsid w:val="005F224F"/>
    <w:rsid w:val="0067609E"/>
    <w:rsid w:val="006A243D"/>
    <w:rsid w:val="007037B8"/>
    <w:rsid w:val="007A787B"/>
    <w:rsid w:val="007D54B6"/>
    <w:rsid w:val="00800B38"/>
    <w:rsid w:val="0081611D"/>
    <w:rsid w:val="0082501E"/>
    <w:rsid w:val="008327EF"/>
    <w:rsid w:val="00863B23"/>
    <w:rsid w:val="008A2933"/>
    <w:rsid w:val="008A4092"/>
    <w:rsid w:val="008A509C"/>
    <w:rsid w:val="008F0417"/>
    <w:rsid w:val="00910077"/>
    <w:rsid w:val="009317E1"/>
    <w:rsid w:val="00935B26"/>
    <w:rsid w:val="0093627F"/>
    <w:rsid w:val="009766A4"/>
    <w:rsid w:val="00993497"/>
    <w:rsid w:val="009A6ECF"/>
    <w:rsid w:val="009E6FC7"/>
    <w:rsid w:val="009F17D6"/>
    <w:rsid w:val="00A451FF"/>
    <w:rsid w:val="00A47388"/>
    <w:rsid w:val="00A511A5"/>
    <w:rsid w:val="00AB64EC"/>
    <w:rsid w:val="00AC5534"/>
    <w:rsid w:val="00AD3134"/>
    <w:rsid w:val="00AE4366"/>
    <w:rsid w:val="00B067EC"/>
    <w:rsid w:val="00B53373"/>
    <w:rsid w:val="00B632E1"/>
    <w:rsid w:val="00B908EA"/>
    <w:rsid w:val="00BA0829"/>
    <w:rsid w:val="00BC1874"/>
    <w:rsid w:val="00C478DB"/>
    <w:rsid w:val="00D47B87"/>
    <w:rsid w:val="00D53326"/>
    <w:rsid w:val="00D615C8"/>
    <w:rsid w:val="00D73FD4"/>
    <w:rsid w:val="00D93491"/>
    <w:rsid w:val="00DB256A"/>
    <w:rsid w:val="00E15286"/>
    <w:rsid w:val="00E20E7C"/>
    <w:rsid w:val="00E87273"/>
    <w:rsid w:val="00EA3652"/>
    <w:rsid w:val="00EB7AFD"/>
    <w:rsid w:val="00ED080B"/>
    <w:rsid w:val="00ED50AF"/>
    <w:rsid w:val="00F345E9"/>
    <w:rsid w:val="00F829F2"/>
    <w:rsid w:val="00FB5D82"/>
    <w:rsid w:val="00FD0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943]" strokecolor="none"/>
    </o:shapedefaults>
    <o:shapelayout v:ext="edit">
      <o:idmap v:ext="edit" data="1"/>
      <o:rules v:ext="edit">
        <o:r id="V:Rule3" type="connector" idref="#_x0000_s1037"/>
        <o:r id="V:Rule4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388"/>
  </w:style>
  <w:style w:type="paragraph" w:styleId="Titre1">
    <w:name w:val="heading 1"/>
    <w:basedOn w:val="Normal"/>
    <w:next w:val="Normal"/>
    <w:link w:val="Titre1Car"/>
    <w:qFormat/>
    <w:rsid w:val="0031483A"/>
    <w:pPr>
      <w:keepNext/>
      <w:spacing w:after="0" w:line="240" w:lineRule="auto"/>
      <w:outlineLvl w:val="0"/>
    </w:pPr>
    <w:rPr>
      <w:rFonts w:ascii="Andalus" w:eastAsia="Times New Roman" w:hAnsi="Andalus" w:cs="Andalus"/>
      <w:sz w:val="32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31483A"/>
    <w:pPr>
      <w:keepNext/>
      <w:spacing w:after="0" w:line="240" w:lineRule="auto"/>
      <w:outlineLvl w:val="1"/>
    </w:pPr>
    <w:rPr>
      <w:rFonts w:ascii="Andalus" w:eastAsia="Times New Roman" w:hAnsi="Andalus" w:cs="Andalus"/>
      <w:sz w:val="28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31483A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A08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BE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450FE3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rsid w:val="0031483A"/>
    <w:rPr>
      <w:rFonts w:ascii="Andalus" w:eastAsia="Times New Roman" w:hAnsi="Andalus" w:cs="Andalus"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31483A"/>
    <w:rPr>
      <w:rFonts w:ascii="Andalus" w:eastAsia="Times New Roman" w:hAnsi="Andalus" w:cs="Andalus"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31483A"/>
    <w:rPr>
      <w:rFonts w:ascii="Arial" w:eastAsia="Times New Roman" w:hAnsi="Arial" w:cs="Arial"/>
      <w:b/>
      <w:bCs/>
      <w:sz w:val="28"/>
      <w:szCs w:val="24"/>
      <w:lang w:eastAsia="fr-FR"/>
    </w:rPr>
  </w:style>
  <w:style w:type="character" w:styleId="Lienhypertexte">
    <w:name w:val="Hyperlink"/>
    <w:basedOn w:val="Policepardfaut"/>
    <w:semiHidden/>
    <w:rsid w:val="0031483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1483A"/>
    <w:pPr>
      <w:ind w:left="720"/>
      <w:contextualSpacing/>
    </w:pPr>
  </w:style>
  <w:style w:type="character" w:styleId="Titredulivre">
    <w:name w:val="Book Title"/>
    <w:basedOn w:val="Policepardfaut"/>
    <w:uiPriority w:val="33"/>
    <w:qFormat/>
    <w:rsid w:val="00BA0829"/>
    <w:rPr>
      <w:b/>
      <w:bCs/>
      <w:smallCaps/>
      <w:spacing w:val="5"/>
    </w:rPr>
  </w:style>
  <w:style w:type="character" w:styleId="Rfrenceintense">
    <w:name w:val="Intense Reference"/>
    <w:basedOn w:val="Policepardfaut"/>
    <w:uiPriority w:val="32"/>
    <w:qFormat/>
    <w:rsid w:val="00BA0829"/>
    <w:rPr>
      <w:b/>
      <w:bCs/>
      <w:smallCaps/>
      <w:color w:val="C0504D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qFormat/>
    <w:rsid w:val="00BA0829"/>
    <w:rPr>
      <w:smallCaps/>
      <w:color w:val="C0504D" w:themeColor="accent2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A082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A0829"/>
    <w:rPr>
      <w:b/>
      <w:bCs/>
      <w:i/>
      <w:iCs/>
      <w:color w:val="4F81BD" w:themeColor="accent1"/>
    </w:rPr>
  </w:style>
  <w:style w:type="paragraph" w:styleId="Citation">
    <w:name w:val="Quote"/>
    <w:basedOn w:val="Normal"/>
    <w:next w:val="Normal"/>
    <w:link w:val="CitationCar"/>
    <w:uiPriority w:val="29"/>
    <w:qFormat/>
    <w:rsid w:val="00BA0829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BA0829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BA0829"/>
    <w:rPr>
      <w:b/>
      <w:bCs/>
    </w:rPr>
  </w:style>
  <w:style w:type="character" w:styleId="Emphaseintense">
    <w:name w:val="Intense Emphasis"/>
    <w:basedOn w:val="Policepardfaut"/>
    <w:uiPriority w:val="21"/>
    <w:qFormat/>
    <w:rsid w:val="00BA0829"/>
    <w:rPr>
      <w:b/>
      <w:bCs/>
      <w:i/>
      <w:i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BA0829"/>
    <w:rPr>
      <w:i/>
      <w:iC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A08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A08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BA08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A08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4Car">
    <w:name w:val="Titre 4 Car"/>
    <w:basedOn w:val="Policepardfaut"/>
    <w:link w:val="Titre4"/>
    <w:uiPriority w:val="9"/>
    <w:rsid w:val="00BA082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roy.ivan@wanadoo.fr" TargetMode="Externa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http://www.larousse.fr/encyclopedie/data/images/1011259-La_guerre_civile_dEspagne_1936.jpg" TargetMode="External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://www.mhre89.lautre.net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22BF0-1BB4-4965-B4E1-D4D39440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4</cp:revision>
  <cp:lastPrinted>2018-01-30T16:31:00Z</cp:lastPrinted>
  <dcterms:created xsi:type="dcterms:W3CDTF">2018-02-27T16:29:00Z</dcterms:created>
  <dcterms:modified xsi:type="dcterms:W3CDTF">2018-03-02T11:23:00Z</dcterms:modified>
</cp:coreProperties>
</file>